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21" w:type="dxa"/>
        <w:tblBorders>
          <w:bottom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206"/>
        <w:gridCol w:w="715"/>
      </w:tblGrid>
      <w:tr w:rsidR="00473BEC" w:rsidRPr="00473BEC" w14:paraId="72234237" w14:textId="77777777" w:rsidTr="00473BEC">
        <w:tc>
          <w:tcPr>
            <w:tcW w:w="10206" w:type="dxa"/>
            <w:shd w:val="clear" w:color="auto" w:fill="FFFFFF"/>
            <w:vAlign w:val="center"/>
            <w:hideMark/>
          </w:tcPr>
          <w:p w14:paraId="55FB5CC3" w14:textId="77777777" w:rsidR="00473BEC" w:rsidRPr="00473BEC" w:rsidRDefault="00473BEC" w:rsidP="00473BEC">
            <w:pPr>
              <w:rPr>
                <w:rFonts w:ascii="Arial" w:hAnsi="Arial" w:cs="Arial"/>
                <w:sz w:val="44"/>
                <w:szCs w:val="44"/>
                <w:lang w:eastAsia="en-GB"/>
              </w:rPr>
            </w:pPr>
            <w:r w:rsidRPr="00473BEC">
              <w:rPr>
                <w:rFonts w:ascii="Arial" w:hAnsi="Arial" w:cs="Arial"/>
                <w:b/>
                <w:bCs/>
                <w:color w:val="FF0000"/>
                <w:sz w:val="44"/>
                <w:szCs w:val="44"/>
                <w:bdr w:val="none" w:sz="0" w:space="0" w:color="auto" w:frame="1"/>
                <w:lang w:eastAsia="en-GB"/>
              </w:rPr>
              <w:t>Thames Gateway Tramlink (KenEx): Sustainable Transport for the East / South East Region.</w:t>
            </w:r>
          </w:p>
        </w:tc>
        <w:tc>
          <w:tcPr>
            <w:tcW w:w="715" w:type="dxa"/>
            <w:shd w:val="clear" w:color="auto" w:fill="FFFFFF"/>
            <w:vAlign w:val="center"/>
            <w:hideMark/>
          </w:tcPr>
          <w:p w14:paraId="272283B3" w14:textId="7EF16F5E" w:rsidR="00473BEC" w:rsidRPr="00473BEC" w:rsidRDefault="00473BEC" w:rsidP="00473BEC">
            <w:pPr>
              <w:jc w:val="right"/>
              <w:rPr>
                <w:rFonts w:ascii="Arial" w:hAnsi="Arial" w:cs="Arial"/>
                <w:lang w:eastAsia="en-GB"/>
              </w:rPr>
            </w:pPr>
            <w:hyperlink r:id="rId8" w:tgtFrame="_blank" w:history="1">
              <w:r w:rsidRPr="00473BEC">
                <w:rPr>
                  <w:rFonts w:ascii="Arial" w:hAnsi="Arial" w:cs="Arial"/>
                  <w:color w:val="BC9861"/>
                  <w:u w:val="single"/>
                  <w:bdr w:val="none" w:sz="0" w:space="0" w:color="auto" w:frame="1"/>
                  <w:lang w:eastAsia="en-GB"/>
                </w:rPr>
                <w:t>w</w:t>
              </w:r>
            </w:hyperlink>
          </w:p>
        </w:tc>
      </w:tr>
      <w:tr w:rsidR="00473BEC" w:rsidRPr="00473BEC" w14:paraId="7B34A295" w14:textId="77777777" w:rsidTr="00473BEC">
        <w:trPr>
          <w:gridAfter w:val="1"/>
          <w:wAfter w:w="715" w:type="dxa"/>
        </w:trPr>
        <w:tc>
          <w:tcPr>
            <w:tcW w:w="10206" w:type="dxa"/>
            <w:shd w:val="clear" w:color="auto" w:fill="FFFFFF"/>
            <w:vAlign w:val="center"/>
            <w:hideMark/>
          </w:tcPr>
          <w:p w14:paraId="3B2DE774" w14:textId="77777777" w:rsidR="00473BEC" w:rsidRDefault="00473BEC" w:rsidP="001C1EB7">
            <w:pPr>
              <w:jc w:val="center"/>
              <w:rPr>
                <w:rFonts w:ascii="Arial" w:hAnsi="Arial" w:cs="Arial"/>
                <w:b/>
                <w:bCs/>
                <w:bdr w:val="none" w:sz="0" w:space="0" w:color="auto" w:frame="1"/>
                <w:lang w:eastAsia="en-GB"/>
              </w:rPr>
            </w:pPr>
          </w:p>
          <w:p w14:paraId="2673D220" w14:textId="77777777" w:rsidR="00473BEC" w:rsidRDefault="00473BEC" w:rsidP="001C1EB7">
            <w:pPr>
              <w:jc w:val="center"/>
              <w:rPr>
                <w:rFonts w:ascii="Arial" w:hAnsi="Arial" w:cs="Arial"/>
                <w:b/>
                <w:bCs/>
                <w:bdr w:val="none" w:sz="0" w:space="0" w:color="auto" w:frame="1"/>
                <w:lang w:eastAsia="en-GB"/>
              </w:rPr>
            </w:pPr>
          </w:p>
          <w:p w14:paraId="4DB0302A" w14:textId="6B152D32" w:rsidR="00473BEC" w:rsidRPr="00473BEC" w:rsidRDefault="00473BEC" w:rsidP="001C1EB7">
            <w:pPr>
              <w:jc w:val="center"/>
              <w:rPr>
                <w:rFonts w:ascii="Arial" w:hAnsi="Arial" w:cs="Arial"/>
                <w:lang w:eastAsia="en-GB"/>
              </w:rPr>
            </w:pPr>
            <w:r w:rsidRPr="00473BEC">
              <w:rPr>
                <w:rFonts w:ascii="Arial" w:hAnsi="Arial" w:cs="Arial"/>
                <w:b/>
                <w:bCs/>
                <w:bdr w:val="none" w:sz="0" w:space="0" w:color="auto" w:frame="1"/>
                <w:lang w:eastAsia="en-GB"/>
              </w:rPr>
              <w:t>Start Date:</w:t>
            </w:r>
            <w:r w:rsidRPr="00473BEC">
              <w:rPr>
                <w:rFonts w:ascii="Arial" w:hAnsi="Arial" w:cs="Arial"/>
                <w:lang w:eastAsia="en-GB"/>
              </w:rPr>
              <w:t>13/10/2022 12:00</w:t>
            </w:r>
          </w:p>
        </w:tc>
      </w:tr>
      <w:tr w:rsidR="00473BEC" w:rsidRPr="00473BEC" w14:paraId="285A86F9" w14:textId="77777777" w:rsidTr="00473BEC">
        <w:trPr>
          <w:gridAfter w:val="1"/>
          <w:wAfter w:w="715" w:type="dxa"/>
        </w:trPr>
        <w:tc>
          <w:tcPr>
            <w:tcW w:w="10206" w:type="dxa"/>
            <w:shd w:val="clear" w:color="auto" w:fill="FFFFFF"/>
            <w:vAlign w:val="center"/>
            <w:hideMark/>
          </w:tcPr>
          <w:p w14:paraId="2D4E1A7A" w14:textId="77777777" w:rsidR="00473BEC" w:rsidRPr="00473BEC" w:rsidRDefault="00473BEC" w:rsidP="001C1EB7">
            <w:pPr>
              <w:jc w:val="center"/>
              <w:rPr>
                <w:rFonts w:ascii="Arial" w:hAnsi="Arial" w:cs="Arial"/>
                <w:lang w:eastAsia="en-GB"/>
              </w:rPr>
            </w:pPr>
            <w:r w:rsidRPr="00473BEC">
              <w:rPr>
                <w:rFonts w:ascii="Arial" w:hAnsi="Arial" w:cs="Arial"/>
                <w:b/>
                <w:bCs/>
                <w:bdr w:val="none" w:sz="0" w:space="0" w:color="auto" w:frame="1"/>
                <w:lang w:eastAsia="en-GB"/>
              </w:rPr>
              <w:t>End Date:</w:t>
            </w:r>
            <w:r w:rsidRPr="00473BEC">
              <w:rPr>
                <w:rFonts w:ascii="Arial" w:hAnsi="Arial" w:cs="Arial"/>
                <w:lang w:eastAsia="en-GB"/>
              </w:rPr>
              <w:t>13/10/2022 16:00</w:t>
            </w:r>
          </w:p>
        </w:tc>
      </w:tr>
      <w:tr w:rsidR="00473BEC" w:rsidRPr="00473BEC" w14:paraId="6B83594E" w14:textId="77777777" w:rsidTr="00473BEC">
        <w:trPr>
          <w:gridAfter w:val="1"/>
          <w:wAfter w:w="715" w:type="dxa"/>
        </w:trPr>
        <w:tc>
          <w:tcPr>
            <w:tcW w:w="10206" w:type="dxa"/>
            <w:tcBorders>
              <w:bottom w:val="nil"/>
            </w:tcBorders>
            <w:shd w:val="clear" w:color="auto" w:fill="FFFFFF"/>
            <w:vAlign w:val="center"/>
            <w:hideMark/>
          </w:tcPr>
          <w:p w14:paraId="33F8D154" w14:textId="77777777" w:rsidR="00473BEC" w:rsidRPr="00473BEC" w:rsidRDefault="00473BEC" w:rsidP="001C1EB7">
            <w:pPr>
              <w:jc w:val="center"/>
              <w:rPr>
                <w:rFonts w:ascii="Arial" w:hAnsi="Arial" w:cs="Arial"/>
                <w:lang w:eastAsia="en-GB"/>
              </w:rPr>
            </w:pPr>
            <w:r w:rsidRPr="00473BEC">
              <w:rPr>
                <w:rFonts w:ascii="Arial" w:hAnsi="Arial" w:cs="Arial"/>
                <w:b/>
                <w:bCs/>
                <w:bdr w:val="none" w:sz="0" w:space="0" w:color="auto" w:frame="1"/>
                <w:lang w:eastAsia="en-GB"/>
              </w:rPr>
              <w:t>Event Code:</w:t>
            </w:r>
            <w:r w:rsidRPr="00473BEC">
              <w:rPr>
                <w:rFonts w:ascii="Arial" w:hAnsi="Arial" w:cs="Arial"/>
                <w:lang w:eastAsia="en-GB"/>
              </w:rPr>
              <w:t>ER0313</w:t>
            </w:r>
          </w:p>
        </w:tc>
      </w:tr>
      <w:tr w:rsidR="00473BEC" w:rsidRPr="00473BEC" w14:paraId="3877C9B9" w14:textId="77777777" w:rsidTr="00473BEC">
        <w:trPr>
          <w:gridAfter w:val="1"/>
          <w:wAfter w:w="715" w:type="dxa"/>
        </w:trPr>
        <w:tc>
          <w:tcPr>
            <w:tcW w:w="10206" w:type="dxa"/>
            <w:tcBorders>
              <w:bottom w:val="nil"/>
            </w:tcBorders>
            <w:shd w:val="clear" w:color="auto" w:fill="FFFFFF"/>
            <w:vAlign w:val="center"/>
            <w:hideMark/>
          </w:tcPr>
          <w:p w14:paraId="3E9F60D0" w14:textId="77777777" w:rsidR="00473BEC" w:rsidRDefault="00473BEC" w:rsidP="00473BEC">
            <w:pPr>
              <w:rPr>
                <w:rFonts w:ascii="Arial" w:hAnsi="Arial" w:cs="Arial"/>
                <w:b/>
                <w:bCs/>
                <w:bdr w:val="none" w:sz="0" w:space="0" w:color="auto" w:frame="1"/>
                <w:lang w:eastAsia="en-GB"/>
              </w:rPr>
            </w:pPr>
          </w:p>
          <w:p w14:paraId="290604B7" w14:textId="08945C23" w:rsidR="00473BEC" w:rsidRPr="00473BEC" w:rsidRDefault="00473BEC" w:rsidP="00473BEC">
            <w:pPr>
              <w:jc w:val="center"/>
              <w:rPr>
                <w:rFonts w:ascii="Arial" w:hAnsi="Arial" w:cs="Arial"/>
                <w:lang w:eastAsia="en-GB"/>
              </w:rPr>
            </w:pPr>
            <w:r w:rsidRPr="00473BEC">
              <w:rPr>
                <w:rFonts w:ascii="Arial" w:hAnsi="Arial" w:cs="Arial"/>
                <w:b/>
                <w:bCs/>
                <w:bdr w:val="none" w:sz="0" w:space="0" w:color="auto" w:frame="1"/>
                <w:lang w:eastAsia="en-GB"/>
              </w:rPr>
              <w:t>Description:</w:t>
            </w:r>
          </w:p>
          <w:p w14:paraId="66EFB23A" w14:textId="03A1B087" w:rsidR="00473BEC" w:rsidRPr="00473BEC" w:rsidRDefault="00473BEC" w:rsidP="00473BEC">
            <w:pPr>
              <w:textAlignment w:val="baseline"/>
              <w:rPr>
                <w:rFonts w:ascii="Arial" w:hAnsi="Arial" w:cs="Arial"/>
                <w:lang w:eastAsia="en-GB"/>
              </w:rPr>
            </w:pPr>
            <w:r w:rsidRPr="00473BEC">
              <w:rPr>
                <w:rFonts w:ascii="Arial" w:hAnsi="Arial" w:cs="Arial"/>
                <w:b/>
                <w:bCs/>
                <w:bdr w:val="none" w:sz="0" w:space="0" w:color="auto" w:frame="1"/>
                <w:lang w:eastAsia="en-GB"/>
              </w:rPr>
              <w:t>When:</w:t>
            </w:r>
            <w:r w:rsidRPr="00473BEC">
              <w:rPr>
                <w:rFonts w:ascii="Arial" w:hAnsi="Arial" w:cs="Arial"/>
                <w:bdr w:val="none" w:sz="0" w:space="0" w:color="auto" w:frame="1"/>
                <w:lang w:eastAsia="en-GB"/>
              </w:rPr>
              <w:t> 13th of October 2022,12.00 - 16.00</w:t>
            </w:r>
            <w:r w:rsidRPr="00473BEC">
              <w:rPr>
                <w:rFonts w:ascii="Arial" w:hAnsi="Arial" w:cs="Arial"/>
                <w:bdr w:val="none" w:sz="0" w:space="0" w:color="auto" w:frame="1"/>
                <w:lang w:eastAsia="en-GB"/>
              </w:rPr>
              <w:br/>
            </w:r>
            <w:r w:rsidRPr="00473BEC">
              <w:rPr>
                <w:rFonts w:ascii="Arial" w:hAnsi="Arial" w:cs="Arial"/>
                <w:b/>
                <w:bCs/>
                <w:bdr w:val="none" w:sz="0" w:space="0" w:color="auto" w:frame="1"/>
                <w:lang w:eastAsia="en-GB"/>
              </w:rPr>
              <w:t>Where:</w:t>
            </w:r>
            <w:r w:rsidRPr="00473BEC">
              <w:rPr>
                <w:rFonts w:ascii="Arial" w:hAnsi="Arial" w:cs="Arial"/>
                <w:bdr w:val="none" w:sz="0" w:space="0" w:color="auto" w:frame="1"/>
                <w:lang w:eastAsia="en-GB"/>
              </w:rPr>
              <w:t> Lee Valley Velo Park (Queen Elizabeth Olympic Park) Stratford, E20 3AB</w:t>
            </w:r>
            <w:r w:rsidRPr="00473BEC">
              <w:rPr>
                <w:rFonts w:ascii="Arial" w:hAnsi="Arial" w:cs="Arial"/>
                <w:bdr w:val="none" w:sz="0" w:space="0" w:color="auto" w:frame="1"/>
                <w:lang w:eastAsia="en-GB"/>
              </w:rPr>
              <w:br/>
            </w:r>
            <w:r w:rsidRPr="00473BEC">
              <w:rPr>
                <w:rFonts w:ascii="Arial" w:hAnsi="Arial" w:cs="Arial"/>
                <w:b/>
                <w:bCs/>
                <w:bdr w:val="none" w:sz="0" w:space="0" w:color="auto" w:frame="1"/>
                <w:lang w:eastAsia="en-GB"/>
              </w:rPr>
              <w:t>Speakers:</w:t>
            </w:r>
            <w:r w:rsidRPr="00473BEC">
              <w:rPr>
                <w:rFonts w:ascii="Arial" w:hAnsi="Arial" w:cs="Arial"/>
                <w:bdr w:val="none" w:sz="0" w:space="0" w:color="auto" w:frame="1"/>
                <w:lang w:eastAsia="en-GB"/>
              </w:rPr>
              <w:t xml:space="preserve"> Mr Gordon Pratt Managing Director - Thames Gateway Tramlink, Brad Reid Co-Owner - TIG/m Modern Street </w:t>
            </w:r>
            <w:r w:rsidR="00231745" w:rsidRPr="00473BEC">
              <w:rPr>
                <w:rFonts w:ascii="Arial" w:hAnsi="Arial" w:cs="Arial"/>
                <w:bdr w:val="none" w:sz="0" w:space="0" w:color="auto" w:frame="1"/>
                <w:lang w:eastAsia="en-GB"/>
              </w:rPr>
              <w:t>Railways, Andrew</w:t>
            </w:r>
            <w:r w:rsidRPr="00473BEC">
              <w:rPr>
                <w:rFonts w:ascii="Arial" w:hAnsi="Arial" w:cs="Arial"/>
                <w:bdr w:val="none" w:sz="0" w:space="0" w:color="auto" w:frame="1"/>
                <w:lang w:eastAsia="en-GB"/>
              </w:rPr>
              <w:t xml:space="preserve"> Braddock Independent Consultant - A-B-O-U-T</w:t>
            </w:r>
            <w:r w:rsidRPr="00473BEC">
              <w:rPr>
                <w:rFonts w:ascii="Arial" w:hAnsi="Arial" w:cs="Arial"/>
                <w:bdr w:val="none" w:sz="0" w:space="0" w:color="auto" w:frame="1"/>
                <w:lang w:eastAsia="en-GB"/>
              </w:rPr>
              <w:br/>
            </w:r>
            <w:r w:rsidRPr="00473BEC">
              <w:rPr>
                <w:rFonts w:ascii="Arial" w:hAnsi="Arial" w:cs="Arial"/>
                <w:bdr w:val="none" w:sz="0" w:space="0" w:color="auto" w:frame="1"/>
                <w:lang w:eastAsia="en-GB"/>
              </w:rPr>
              <w:br/>
              <w:t>This event is an opportunity for those with an interest in light rail and public transport to gain an insight into the Thames Gateway Tramlink, one of the latest sustainable transport infrastructure proposals that seeks to connect transport hubs either side of the Thames estuary, including Ebbsfleet International, Grays, Gravesend, Northfleet, Swanscombe Peninsula, Chafford Hundred and Purfleet-on-Thames. The objective is to help build an integrated and enhanced local economy, joining communities either side of the Thames with public transport opportunities never enjoyed before. At the heart of the proposal is a 1.2km submerged tunnel creating the connection between North Kent &amp; South Essex. The aim of the project is to create sustainable public transport infrastructure that supports residential growth either side of the Thames and provides excellent connections to places of work, recreation, retail, and health facilities – key enablers for the Thames estuary area growth expected over the next 50 years.</w:t>
            </w:r>
            <w:r w:rsidRPr="00473BEC">
              <w:rPr>
                <w:rFonts w:ascii="Arial" w:hAnsi="Arial" w:cs="Arial"/>
                <w:bdr w:val="none" w:sz="0" w:space="0" w:color="auto" w:frame="1"/>
                <w:lang w:eastAsia="en-GB"/>
              </w:rPr>
              <w:br/>
            </w:r>
            <w:r w:rsidRPr="00473BEC">
              <w:rPr>
                <w:rFonts w:ascii="Arial" w:hAnsi="Arial" w:cs="Arial"/>
                <w:bdr w:val="none" w:sz="0" w:space="0" w:color="auto" w:frame="1"/>
                <w:lang w:eastAsia="en-GB"/>
              </w:rPr>
              <w:br/>
              <w:t>The presenters of this event are leading experts in the field of tram and light railway infrastructure engineering and will outline not just this scheme, but how similar infrastructure projects have benefitted communities both economically and socially, and introducing developments in sustainable propulsion systems that will underpin growth of light rail transport in our communities in the future.</w:t>
            </w:r>
          </w:p>
          <w:p w14:paraId="4CDEC518" w14:textId="77777777" w:rsidR="00473BEC" w:rsidRDefault="00473BEC" w:rsidP="00473BEC">
            <w:pPr>
              <w:textAlignment w:val="baseline"/>
              <w:rPr>
                <w:rFonts w:ascii="Arial" w:hAnsi="Arial" w:cs="Arial"/>
                <w:b/>
                <w:bCs/>
                <w:bdr w:val="none" w:sz="0" w:space="0" w:color="auto" w:frame="1"/>
                <w:lang w:eastAsia="en-GB"/>
              </w:rPr>
            </w:pPr>
          </w:p>
          <w:p w14:paraId="569C2364" w14:textId="77777777" w:rsidR="00E534F2" w:rsidRDefault="00473BEC" w:rsidP="00473BEC">
            <w:pPr>
              <w:jc w:val="center"/>
              <w:textAlignment w:val="baseline"/>
              <w:rPr>
                <w:rFonts w:ascii="Arial" w:hAnsi="Arial" w:cs="Arial"/>
                <w:b/>
                <w:bCs/>
                <w:sz w:val="32"/>
                <w:szCs w:val="32"/>
                <w:bdr w:val="none" w:sz="0" w:space="0" w:color="auto" w:frame="1"/>
                <w:lang w:eastAsia="en-GB"/>
              </w:rPr>
            </w:pPr>
            <w:r w:rsidRPr="00473BEC">
              <w:rPr>
                <w:rFonts w:ascii="Arial" w:hAnsi="Arial" w:cs="Arial"/>
                <w:b/>
                <w:bCs/>
                <w:bdr w:val="none" w:sz="0" w:space="0" w:color="auto" w:frame="1"/>
                <w:lang w:eastAsia="en-GB"/>
              </w:rPr>
              <w:t>A short viewing of the venue facilities (featured in this year's Commonwealth Games and the 2012 Olympics) will also be possible on the day.</w:t>
            </w:r>
            <w:r w:rsidRPr="00473BEC">
              <w:rPr>
                <w:rFonts w:ascii="Arial" w:hAnsi="Arial" w:cs="Arial"/>
                <w:bdr w:val="none" w:sz="0" w:space="0" w:color="auto" w:frame="1"/>
                <w:lang w:eastAsia="en-GB"/>
              </w:rPr>
              <w:br/>
            </w:r>
            <w:r w:rsidRPr="00473BEC">
              <w:rPr>
                <w:rFonts w:ascii="Arial" w:hAnsi="Arial" w:cs="Arial"/>
                <w:bdr w:val="none" w:sz="0" w:space="0" w:color="auto" w:frame="1"/>
                <w:lang w:eastAsia="en-GB"/>
              </w:rPr>
              <w:lastRenderedPageBreak/>
              <w:br/>
            </w:r>
          </w:p>
          <w:p w14:paraId="3B97021D" w14:textId="505B38BA" w:rsidR="00473BEC" w:rsidRDefault="00473BEC" w:rsidP="00473BEC">
            <w:pPr>
              <w:jc w:val="center"/>
              <w:textAlignment w:val="baseline"/>
              <w:rPr>
                <w:rFonts w:ascii="Arial" w:hAnsi="Arial" w:cs="Arial"/>
                <w:bdr w:val="none" w:sz="0" w:space="0" w:color="auto" w:frame="1"/>
                <w:lang w:eastAsia="en-GB"/>
              </w:rPr>
            </w:pPr>
            <w:r w:rsidRPr="00473BEC">
              <w:rPr>
                <w:rFonts w:ascii="Arial" w:hAnsi="Arial" w:cs="Arial"/>
                <w:b/>
                <w:bCs/>
                <w:sz w:val="32"/>
                <w:szCs w:val="32"/>
                <w:bdr w:val="none" w:sz="0" w:space="0" w:color="auto" w:frame="1"/>
                <w:lang w:eastAsia="en-GB"/>
              </w:rPr>
              <w:t>Speakers include</w:t>
            </w:r>
            <w:r w:rsidRPr="00473BEC">
              <w:rPr>
                <w:rFonts w:ascii="Arial" w:hAnsi="Arial" w:cs="Arial"/>
                <w:sz w:val="32"/>
                <w:szCs w:val="32"/>
                <w:bdr w:val="none" w:sz="0" w:space="0" w:color="auto" w:frame="1"/>
                <w:lang w:eastAsia="en-GB"/>
              </w:rPr>
              <w:t>:</w:t>
            </w:r>
            <w:r w:rsidRPr="00473BEC">
              <w:rPr>
                <w:rFonts w:ascii="Arial" w:hAnsi="Arial" w:cs="Arial"/>
                <w:sz w:val="32"/>
                <w:szCs w:val="32"/>
                <w:bdr w:val="none" w:sz="0" w:space="0" w:color="auto" w:frame="1"/>
                <w:lang w:eastAsia="en-GB"/>
              </w:rPr>
              <w:br/>
            </w:r>
            <w:r w:rsidRPr="00473BEC">
              <w:rPr>
                <w:rFonts w:ascii="Arial" w:hAnsi="Arial" w:cs="Arial"/>
                <w:sz w:val="18"/>
                <w:szCs w:val="18"/>
                <w:bdr w:val="none" w:sz="0" w:space="0" w:color="auto" w:frame="1"/>
                <w:lang w:eastAsia="en-GB"/>
              </w:rPr>
              <w:br/>
            </w:r>
            <w:r w:rsidRPr="00473BEC">
              <w:rPr>
                <w:rFonts w:ascii="Arial" w:hAnsi="Arial" w:cs="Arial"/>
                <w:b/>
                <w:bCs/>
                <w:noProof/>
                <w:sz w:val="18"/>
                <w:szCs w:val="18"/>
                <w:bdr w:val="none" w:sz="0" w:space="0" w:color="auto" w:frame="1"/>
                <w:lang w:eastAsia="en-GB"/>
              </w:rPr>
              <w:drawing>
                <wp:inline distT="0" distB="0" distL="0" distR="0" wp14:anchorId="6682902D" wp14:editId="39E2039C">
                  <wp:extent cx="2724150" cy="3038475"/>
                  <wp:effectExtent l="0" t="0" r="0" b="9525"/>
                  <wp:docPr id="4" name="Picture 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suit and ti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0" cy="3038475"/>
                          </a:xfrm>
                          <a:prstGeom prst="rect">
                            <a:avLst/>
                          </a:prstGeom>
                          <a:noFill/>
                          <a:ln>
                            <a:noFill/>
                          </a:ln>
                        </pic:spPr>
                      </pic:pic>
                    </a:graphicData>
                  </a:graphic>
                </wp:inline>
              </w:drawing>
            </w:r>
            <w:r w:rsidRPr="00473BEC">
              <w:rPr>
                <w:rFonts w:ascii="Arial" w:hAnsi="Arial" w:cs="Arial"/>
                <w:b/>
                <w:bCs/>
                <w:sz w:val="18"/>
                <w:szCs w:val="18"/>
                <w:bdr w:val="none" w:sz="0" w:space="0" w:color="auto" w:frame="1"/>
                <w:lang w:eastAsia="en-GB"/>
              </w:rPr>
              <w:br/>
            </w:r>
            <w:r w:rsidRPr="00473BEC">
              <w:rPr>
                <w:rFonts w:ascii="Arial" w:hAnsi="Arial" w:cs="Arial"/>
                <w:b/>
                <w:bCs/>
                <w:sz w:val="18"/>
                <w:szCs w:val="18"/>
                <w:bdr w:val="none" w:sz="0" w:space="0" w:color="auto" w:frame="1"/>
                <w:lang w:eastAsia="en-GB"/>
              </w:rPr>
              <w:br/>
            </w:r>
            <w:r w:rsidRPr="00473BEC">
              <w:rPr>
                <w:rFonts w:ascii="Arial" w:hAnsi="Arial" w:cs="Arial"/>
                <w:b/>
                <w:bCs/>
                <w:bdr w:val="none" w:sz="0" w:space="0" w:color="auto" w:frame="1"/>
                <w:lang w:eastAsia="en-GB"/>
              </w:rPr>
              <w:t>Gordon Pratt</w:t>
            </w:r>
            <w:r w:rsidRPr="00473BEC">
              <w:rPr>
                <w:rFonts w:ascii="Arial" w:hAnsi="Arial" w:cs="Arial"/>
                <w:bdr w:val="none" w:sz="0" w:space="0" w:color="auto" w:frame="1"/>
                <w:lang w:eastAsia="en-GB"/>
              </w:rPr>
              <w:t> - Managing Director, Thames Gateway Tramlink (KenEx)</w:t>
            </w:r>
          </w:p>
          <w:p w14:paraId="14953B6E" w14:textId="29479E77" w:rsidR="00473BEC" w:rsidRPr="00473BEC" w:rsidRDefault="00473BEC" w:rsidP="00473BEC">
            <w:pPr>
              <w:textAlignment w:val="baseline"/>
              <w:rPr>
                <w:rFonts w:ascii="Arial" w:hAnsi="Arial" w:cs="Arial"/>
                <w:lang w:eastAsia="en-GB"/>
              </w:rPr>
            </w:pPr>
            <w:r w:rsidRPr="00473BEC">
              <w:rPr>
                <w:rFonts w:ascii="Arial" w:hAnsi="Arial" w:cs="Arial"/>
                <w:bdr w:val="none" w:sz="0" w:space="0" w:color="auto" w:frame="1"/>
                <w:lang w:eastAsia="en-GB"/>
              </w:rPr>
              <w:br/>
              <w:t>Gordon Pratt is leading the sustainable infrastructure opportunity located within the Thames Estuary connecting Kent with Essex. He has sat on the Board of UK business working with investors and prospective investors mainly from overseas looking to invest in major UK rail projects. He sits on the boards of several successful, growing, private businesses advising on strategy and finance</w:t>
            </w:r>
            <w:r w:rsidRPr="00473BEC">
              <w:rPr>
                <w:rFonts w:ascii="Arial" w:hAnsi="Arial" w:cs="Arial"/>
                <w:sz w:val="18"/>
                <w:szCs w:val="18"/>
                <w:bdr w:val="none" w:sz="0" w:space="0" w:color="auto" w:frame="1"/>
                <w:lang w:eastAsia="en-GB"/>
              </w:rPr>
              <w:t>. </w:t>
            </w:r>
          </w:p>
          <w:p w14:paraId="3C15B511" w14:textId="0410B6EC" w:rsidR="00473BEC" w:rsidRDefault="00473BEC" w:rsidP="00473BEC">
            <w:pPr>
              <w:textAlignment w:val="baseline"/>
              <w:rPr>
                <w:rFonts w:ascii="Arial" w:hAnsi="Arial" w:cs="Arial"/>
                <w:lang w:eastAsia="en-GB"/>
              </w:rPr>
            </w:pPr>
            <w:r w:rsidRPr="00473BEC">
              <w:rPr>
                <w:rFonts w:ascii="Arial" w:hAnsi="Arial" w:cs="Arial"/>
                <w:sz w:val="18"/>
                <w:szCs w:val="18"/>
                <w:bdr w:val="none" w:sz="0" w:space="0" w:color="auto" w:frame="1"/>
                <w:lang w:eastAsia="en-GB"/>
              </w:rPr>
              <w:br/>
            </w:r>
          </w:p>
          <w:p w14:paraId="104634FC" w14:textId="706B5254" w:rsidR="00E534F2" w:rsidRDefault="00E534F2" w:rsidP="00473BEC">
            <w:pPr>
              <w:textAlignment w:val="baseline"/>
              <w:rPr>
                <w:rFonts w:ascii="Arial" w:hAnsi="Arial" w:cs="Arial"/>
                <w:lang w:eastAsia="en-GB"/>
              </w:rPr>
            </w:pPr>
          </w:p>
          <w:p w14:paraId="604255DA" w14:textId="6BE4776A" w:rsidR="00E534F2" w:rsidRDefault="00E534F2" w:rsidP="00473BEC">
            <w:pPr>
              <w:textAlignment w:val="baseline"/>
              <w:rPr>
                <w:rFonts w:ascii="Arial" w:hAnsi="Arial" w:cs="Arial"/>
                <w:lang w:eastAsia="en-GB"/>
              </w:rPr>
            </w:pPr>
          </w:p>
          <w:p w14:paraId="36C61AF0" w14:textId="77777777" w:rsidR="00E534F2" w:rsidRPr="00473BEC" w:rsidRDefault="00E534F2" w:rsidP="00473BEC">
            <w:pPr>
              <w:textAlignment w:val="baseline"/>
              <w:rPr>
                <w:rFonts w:ascii="Arial" w:hAnsi="Arial" w:cs="Arial"/>
                <w:lang w:eastAsia="en-GB"/>
              </w:rPr>
            </w:pPr>
          </w:p>
          <w:p w14:paraId="27D0194E" w14:textId="690445B9" w:rsidR="00473BEC" w:rsidRDefault="00473BEC" w:rsidP="00473BEC">
            <w:pPr>
              <w:textAlignment w:val="baseline"/>
              <w:rPr>
                <w:rFonts w:ascii="Arial" w:hAnsi="Arial" w:cs="Arial"/>
                <w:b/>
                <w:bCs/>
                <w:sz w:val="18"/>
                <w:szCs w:val="18"/>
                <w:bdr w:val="none" w:sz="0" w:space="0" w:color="auto" w:frame="1"/>
                <w:lang w:eastAsia="en-GB"/>
              </w:rPr>
            </w:pPr>
            <w:r w:rsidRPr="00473BEC">
              <w:rPr>
                <w:rFonts w:ascii="Arial" w:hAnsi="Arial" w:cs="Arial"/>
                <w:b/>
                <w:bCs/>
                <w:sz w:val="18"/>
                <w:szCs w:val="18"/>
                <w:bdr w:val="none" w:sz="0" w:space="0" w:color="auto" w:frame="1"/>
                <w:lang w:eastAsia="en-GB"/>
              </w:rPr>
              <w:t> </w:t>
            </w:r>
          </w:p>
          <w:p w14:paraId="63F3B08F" w14:textId="16C93C70" w:rsidR="00E534F2" w:rsidRDefault="00E534F2" w:rsidP="00473BEC">
            <w:pPr>
              <w:textAlignment w:val="baseline"/>
              <w:rPr>
                <w:rFonts w:ascii="Arial" w:hAnsi="Arial" w:cs="Arial"/>
                <w:b/>
                <w:bCs/>
                <w:sz w:val="18"/>
                <w:szCs w:val="18"/>
                <w:bdr w:val="none" w:sz="0" w:space="0" w:color="auto" w:frame="1"/>
                <w:lang w:eastAsia="en-GB"/>
              </w:rPr>
            </w:pPr>
          </w:p>
          <w:p w14:paraId="41204A09" w14:textId="0EC521B3" w:rsidR="00E534F2" w:rsidRDefault="00E534F2" w:rsidP="00473BEC">
            <w:pPr>
              <w:textAlignment w:val="baseline"/>
              <w:rPr>
                <w:rFonts w:ascii="Arial" w:hAnsi="Arial" w:cs="Arial"/>
                <w:b/>
                <w:bCs/>
                <w:sz w:val="18"/>
                <w:szCs w:val="18"/>
                <w:bdr w:val="none" w:sz="0" w:space="0" w:color="auto" w:frame="1"/>
                <w:lang w:eastAsia="en-GB"/>
              </w:rPr>
            </w:pPr>
          </w:p>
          <w:p w14:paraId="3BAA8F1E" w14:textId="1941497E" w:rsidR="00E534F2" w:rsidRDefault="00E534F2" w:rsidP="00473BEC">
            <w:pPr>
              <w:textAlignment w:val="baseline"/>
              <w:rPr>
                <w:rFonts w:ascii="Arial" w:hAnsi="Arial" w:cs="Arial"/>
                <w:b/>
                <w:bCs/>
                <w:sz w:val="18"/>
                <w:szCs w:val="18"/>
                <w:bdr w:val="none" w:sz="0" w:space="0" w:color="auto" w:frame="1"/>
                <w:lang w:eastAsia="en-GB"/>
              </w:rPr>
            </w:pPr>
          </w:p>
          <w:p w14:paraId="78AD2735" w14:textId="25C6248D" w:rsidR="00E534F2" w:rsidRDefault="00E534F2" w:rsidP="00473BEC">
            <w:pPr>
              <w:textAlignment w:val="baseline"/>
              <w:rPr>
                <w:rFonts w:ascii="Arial" w:hAnsi="Arial" w:cs="Arial"/>
                <w:b/>
                <w:bCs/>
                <w:sz w:val="18"/>
                <w:szCs w:val="18"/>
                <w:bdr w:val="none" w:sz="0" w:space="0" w:color="auto" w:frame="1"/>
                <w:lang w:eastAsia="en-GB"/>
              </w:rPr>
            </w:pPr>
          </w:p>
          <w:p w14:paraId="3D74F849" w14:textId="4B65D1CD" w:rsidR="00E534F2" w:rsidRDefault="00E534F2" w:rsidP="00473BEC">
            <w:pPr>
              <w:textAlignment w:val="baseline"/>
              <w:rPr>
                <w:rFonts w:ascii="Arial" w:hAnsi="Arial" w:cs="Arial"/>
                <w:b/>
                <w:bCs/>
                <w:sz w:val="18"/>
                <w:szCs w:val="18"/>
                <w:bdr w:val="none" w:sz="0" w:space="0" w:color="auto" w:frame="1"/>
                <w:lang w:eastAsia="en-GB"/>
              </w:rPr>
            </w:pPr>
          </w:p>
          <w:p w14:paraId="1C2E71AD" w14:textId="3CCBC946" w:rsidR="00E534F2" w:rsidRDefault="00E534F2" w:rsidP="00473BEC">
            <w:pPr>
              <w:textAlignment w:val="baseline"/>
              <w:rPr>
                <w:rFonts w:ascii="Arial" w:hAnsi="Arial" w:cs="Arial"/>
                <w:b/>
                <w:bCs/>
                <w:sz w:val="18"/>
                <w:szCs w:val="18"/>
                <w:bdr w:val="none" w:sz="0" w:space="0" w:color="auto" w:frame="1"/>
                <w:lang w:eastAsia="en-GB"/>
              </w:rPr>
            </w:pPr>
          </w:p>
          <w:p w14:paraId="332A5201" w14:textId="0ED8ECD4" w:rsidR="00E534F2" w:rsidRDefault="00E534F2" w:rsidP="001C1EB7">
            <w:pPr>
              <w:jc w:val="center"/>
              <w:textAlignment w:val="baseline"/>
              <w:rPr>
                <w:rFonts w:ascii="Arial" w:hAnsi="Arial" w:cs="Arial"/>
                <w:b/>
                <w:bCs/>
                <w:sz w:val="28"/>
                <w:szCs w:val="28"/>
                <w:bdr w:val="none" w:sz="0" w:space="0" w:color="auto" w:frame="1"/>
                <w:lang w:eastAsia="en-GB"/>
              </w:rPr>
            </w:pPr>
            <w:r w:rsidRPr="00E534F2">
              <w:rPr>
                <w:rFonts w:ascii="Arial" w:hAnsi="Arial" w:cs="Arial"/>
                <w:b/>
                <w:bCs/>
                <w:sz w:val="28"/>
                <w:szCs w:val="28"/>
                <w:bdr w:val="none" w:sz="0" w:space="0" w:color="auto" w:frame="1"/>
                <w:lang w:eastAsia="en-GB"/>
              </w:rPr>
              <w:t xml:space="preserve">Specialist in Hydrogen Very Light Rail </w:t>
            </w:r>
            <w:r w:rsidR="001C1EB7">
              <w:rPr>
                <w:rFonts w:ascii="Arial" w:hAnsi="Arial" w:cs="Arial"/>
                <w:b/>
                <w:bCs/>
                <w:sz w:val="28"/>
                <w:szCs w:val="28"/>
                <w:bdr w:val="none" w:sz="0" w:space="0" w:color="auto" w:frame="1"/>
                <w:lang w:eastAsia="en-GB"/>
              </w:rPr>
              <w:t>&amp; Tram Systems</w:t>
            </w:r>
          </w:p>
          <w:p w14:paraId="33022CDA" w14:textId="77777777" w:rsidR="001C1EB7" w:rsidRDefault="001C1EB7" w:rsidP="001C1EB7">
            <w:pPr>
              <w:jc w:val="center"/>
              <w:textAlignment w:val="baseline"/>
              <w:rPr>
                <w:rFonts w:ascii="Arial" w:hAnsi="Arial" w:cs="Arial"/>
                <w:b/>
                <w:bCs/>
                <w:sz w:val="18"/>
                <w:szCs w:val="18"/>
                <w:bdr w:val="none" w:sz="0" w:space="0" w:color="auto" w:frame="1"/>
                <w:lang w:eastAsia="en-GB"/>
              </w:rPr>
            </w:pPr>
          </w:p>
          <w:p w14:paraId="742AAEBA" w14:textId="77777777" w:rsidR="00E534F2" w:rsidRPr="00473BEC" w:rsidRDefault="00E534F2" w:rsidP="00473BEC">
            <w:pPr>
              <w:textAlignment w:val="baseline"/>
              <w:rPr>
                <w:rFonts w:ascii="Arial" w:hAnsi="Arial" w:cs="Arial"/>
                <w:lang w:eastAsia="en-GB"/>
              </w:rPr>
            </w:pPr>
          </w:p>
          <w:p w14:paraId="0B323A6B" w14:textId="77777777" w:rsidR="00473BEC" w:rsidRDefault="00473BEC" w:rsidP="00473BEC">
            <w:pPr>
              <w:jc w:val="center"/>
              <w:textAlignment w:val="baseline"/>
              <w:rPr>
                <w:rFonts w:ascii="Arial" w:hAnsi="Arial" w:cs="Arial"/>
                <w:bdr w:val="none" w:sz="0" w:space="0" w:color="auto" w:frame="1"/>
                <w:lang w:eastAsia="en-GB"/>
              </w:rPr>
            </w:pPr>
            <w:r w:rsidRPr="00473BEC">
              <w:rPr>
                <w:rFonts w:ascii="Arial" w:hAnsi="Arial" w:cs="Arial"/>
                <w:b/>
                <w:bCs/>
                <w:noProof/>
                <w:sz w:val="18"/>
                <w:szCs w:val="18"/>
                <w:bdr w:val="none" w:sz="0" w:space="0" w:color="auto" w:frame="1"/>
                <w:lang w:eastAsia="en-GB"/>
              </w:rPr>
              <w:drawing>
                <wp:inline distT="0" distB="0" distL="0" distR="0" wp14:anchorId="2EB15BC7" wp14:editId="2D99E5C6">
                  <wp:extent cx="2516595" cy="3162300"/>
                  <wp:effectExtent l="0" t="0" r="0" b="0"/>
                  <wp:docPr id="5" name="Picture 5"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and ti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71" cy="3171820"/>
                          </a:xfrm>
                          <a:prstGeom prst="rect">
                            <a:avLst/>
                          </a:prstGeom>
                          <a:noFill/>
                          <a:ln>
                            <a:noFill/>
                          </a:ln>
                        </pic:spPr>
                      </pic:pic>
                    </a:graphicData>
                  </a:graphic>
                </wp:inline>
              </w:drawing>
            </w:r>
            <w:r w:rsidRPr="00473BEC">
              <w:rPr>
                <w:rFonts w:ascii="Arial" w:hAnsi="Arial" w:cs="Arial"/>
                <w:b/>
                <w:bCs/>
                <w:sz w:val="18"/>
                <w:szCs w:val="18"/>
                <w:bdr w:val="none" w:sz="0" w:space="0" w:color="auto" w:frame="1"/>
                <w:lang w:eastAsia="en-GB"/>
              </w:rPr>
              <w:br/>
            </w:r>
            <w:r w:rsidRPr="00473BEC">
              <w:rPr>
                <w:rFonts w:ascii="Arial" w:hAnsi="Arial" w:cs="Arial"/>
                <w:b/>
                <w:bCs/>
                <w:sz w:val="18"/>
                <w:szCs w:val="18"/>
                <w:bdr w:val="none" w:sz="0" w:space="0" w:color="auto" w:frame="1"/>
                <w:lang w:eastAsia="en-GB"/>
              </w:rPr>
              <w:br/>
            </w:r>
            <w:r w:rsidRPr="00473BEC">
              <w:rPr>
                <w:rFonts w:ascii="Arial" w:hAnsi="Arial" w:cs="Arial"/>
                <w:b/>
                <w:bCs/>
                <w:sz w:val="18"/>
                <w:szCs w:val="18"/>
                <w:bdr w:val="none" w:sz="0" w:space="0" w:color="auto" w:frame="1"/>
                <w:lang w:eastAsia="en-GB"/>
              </w:rPr>
              <w:br/>
            </w:r>
            <w:r w:rsidRPr="00473BEC">
              <w:rPr>
                <w:rFonts w:ascii="Arial" w:hAnsi="Arial" w:cs="Arial"/>
                <w:b/>
                <w:bCs/>
                <w:bdr w:val="none" w:sz="0" w:space="0" w:color="auto" w:frame="1"/>
                <w:lang w:eastAsia="en-GB"/>
              </w:rPr>
              <w:t>Brad Reid</w:t>
            </w:r>
            <w:r w:rsidRPr="00473BEC">
              <w:rPr>
                <w:rFonts w:ascii="Arial" w:hAnsi="Arial" w:cs="Arial"/>
                <w:bdr w:val="none" w:sz="0" w:space="0" w:color="auto" w:frame="1"/>
                <w:lang w:eastAsia="en-GB"/>
              </w:rPr>
              <w:t> - Co-owner, TIG/m Modern Street Railways (propulsion specialists)</w:t>
            </w:r>
          </w:p>
          <w:p w14:paraId="1F156AB2" w14:textId="77777777" w:rsidR="00E534F2" w:rsidRDefault="00473BEC" w:rsidP="00473BEC">
            <w:pPr>
              <w:jc w:val="center"/>
              <w:textAlignment w:val="baseline"/>
              <w:rPr>
                <w:rFonts w:ascii="Arial" w:hAnsi="Arial" w:cs="Arial"/>
                <w:b/>
                <w:bCs/>
                <w:sz w:val="18"/>
                <w:szCs w:val="18"/>
                <w:bdr w:val="none" w:sz="0" w:space="0" w:color="auto" w:frame="1"/>
                <w:lang w:eastAsia="en-GB"/>
              </w:rPr>
            </w:pPr>
            <w:r w:rsidRPr="00473BEC">
              <w:rPr>
                <w:rFonts w:ascii="Arial" w:hAnsi="Arial" w:cs="Arial"/>
                <w:bdr w:val="none" w:sz="0" w:space="0" w:color="auto" w:frame="1"/>
                <w:lang w:eastAsia="en-GB"/>
              </w:rPr>
              <w:br/>
              <w:t>Brad Read is President of TIG/m, LLC, a streetcar design/build firm whose primary mission is to eliminate the need for continuous wayside power supply in streetcar systems. Mr. Read and his partners at TIG/m have, over the past fifteen years, designed and brought to market a series of ground-breaking “self-powered” streetcar propulsion systems which carry all the energy needed for a full day of service on-board the vehicles.</w:t>
            </w:r>
            <w:r w:rsidRPr="00473BEC">
              <w:rPr>
                <w:rFonts w:ascii="Arial" w:hAnsi="Arial" w:cs="Arial"/>
                <w:bdr w:val="none" w:sz="0" w:space="0" w:color="auto" w:frame="1"/>
                <w:lang w:eastAsia="en-GB"/>
              </w:rPr>
              <w:br/>
            </w:r>
            <w:r w:rsidRPr="00473BEC">
              <w:rPr>
                <w:rFonts w:ascii="Arial" w:hAnsi="Arial" w:cs="Arial"/>
                <w:sz w:val="18"/>
                <w:szCs w:val="18"/>
                <w:bdr w:val="none" w:sz="0" w:space="0" w:color="auto" w:frame="1"/>
                <w:lang w:eastAsia="en-GB"/>
              </w:rPr>
              <w:br/>
            </w:r>
            <w:r w:rsidRPr="00473BEC">
              <w:rPr>
                <w:rFonts w:ascii="Arial" w:hAnsi="Arial" w:cs="Arial"/>
                <w:b/>
                <w:bCs/>
                <w:sz w:val="18"/>
                <w:szCs w:val="18"/>
                <w:bdr w:val="none" w:sz="0" w:space="0" w:color="auto" w:frame="1"/>
                <w:lang w:eastAsia="en-GB"/>
              </w:rPr>
              <w:br/>
            </w:r>
            <w:r w:rsidRPr="00473BEC">
              <w:rPr>
                <w:rFonts w:ascii="Arial" w:hAnsi="Arial" w:cs="Arial"/>
                <w:b/>
                <w:bCs/>
                <w:sz w:val="18"/>
                <w:szCs w:val="18"/>
                <w:bdr w:val="none" w:sz="0" w:space="0" w:color="auto" w:frame="1"/>
                <w:lang w:eastAsia="en-GB"/>
              </w:rPr>
              <w:br/>
            </w:r>
          </w:p>
          <w:p w14:paraId="1D75F378" w14:textId="77777777" w:rsidR="00E534F2" w:rsidRDefault="00E534F2" w:rsidP="00473BEC">
            <w:pPr>
              <w:jc w:val="center"/>
              <w:textAlignment w:val="baseline"/>
              <w:rPr>
                <w:rFonts w:ascii="Arial" w:hAnsi="Arial" w:cs="Arial"/>
                <w:b/>
                <w:bCs/>
                <w:sz w:val="18"/>
                <w:szCs w:val="18"/>
                <w:bdr w:val="none" w:sz="0" w:space="0" w:color="auto" w:frame="1"/>
                <w:lang w:eastAsia="en-GB"/>
              </w:rPr>
            </w:pPr>
          </w:p>
          <w:p w14:paraId="7E89C20F" w14:textId="77777777" w:rsidR="00E534F2" w:rsidRDefault="00E534F2" w:rsidP="00473BEC">
            <w:pPr>
              <w:jc w:val="center"/>
              <w:textAlignment w:val="baseline"/>
              <w:rPr>
                <w:rFonts w:ascii="Arial" w:hAnsi="Arial" w:cs="Arial"/>
                <w:b/>
                <w:bCs/>
                <w:sz w:val="18"/>
                <w:szCs w:val="18"/>
                <w:bdr w:val="none" w:sz="0" w:space="0" w:color="auto" w:frame="1"/>
                <w:lang w:eastAsia="en-GB"/>
              </w:rPr>
            </w:pPr>
          </w:p>
          <w:p w14:paraId="7D3C868E" w14:textId="77777777" w:rsidR="00E534F2" w:rsidRDefault="00E534F2" w:rsidP="00473BEC">
            <w:pPr>
              <w:jc w:val="center"/>
              <w:textAlignment w:val="baseline"/>
              <w:rPr>
                <w:rFonts w:ascii="Arial" w:hAnsi="Arial" w:cs="Arial"/>
                <w:b/>
                <w:bCs/>
                <w:sz w:val="18"/>
                <w:szCs w:val="18"/>
                <w:bdr w:val="none" w:sz="0" w:space="0" w:color="auto" w:frame="1"/>
                <w:lang w:eastAsia="en-GB"/>
              </w:rPr>
            </w:pPr>
          </w:p>
          <w:p w14:paraId="0A3D3C7A" w14:textId="77777777" w:rsidR="00E534F2" w:rsidRDefault="00E534F2" w:rsidP="00473BEC">
            <w:pPr>
              <w:jc w:val="center"/>
              <w:textAlignment w:val="baseline"/>
              <w:rPr>
                <w:rFonts w:ascii="Arial" w:hAnsi="Arial" w:cs="Arial"/>
                <w:b/>
                <w:bCs/>
                <w:sz w:val="18"/>
                <w:szCs w:val="18"/>
                <w:bdr w:val="none" w:sz="0" w:space="0" w:color="auto" w:frame="1"/>
                <w:lang w:eastAsia="en-GB"/>
              </w:rPr>
            </w:pPr>
          </w:p>
          <w:p w14:paraId="117655A3" w14:textId="77777777" w:rsidR="00E534F2" w:rsidRDefault="00E534F2" w:rsidP="00473BEC">
            <w:pPr>
              <w:jc w:val="center"/>
              <w:textAlignment w:val="baseline"/>
              <w:rPr>
                <w:rFonts w:ascii="Arial" w:hAnsi="Arial" w:cs="Arial"/>
                <w:b/>
                <w:bCs/>
                <w:sz w:val="18"/>
                <w:szCs w:val="18"/>
                <w:bdr w:val="none" w:sz="0" w:space="0" w:color="auto" w:frame="1"/>
                <w:lang w:eastAsia="en-GB"/>
              </w:rPr>
            </w:pPr>
          </w:p>
          <w:p w14:paraId="7BF8E7D6" w14:textId="77777777" w:rsidR="00E534F2" w:rsidRDefault="00E534F2" w:rsidP="00473BEC">
            <w:pPr>
              <w:jc w:val="center"/>
              <w:textAlignment w:val="baseline"/>
              <w:rPr>
                <w:rFonts w:ascii="Arial" w:hAnsi="Arial" w:cs="Arial"/>
                <w:b/>
                <w:bCs/>
                <w:sz w:val="18"/>
                <w:szCs w:val="18"/>
                <w:bdr w:val="none" w:sz="0" w:space="0" w:color="auto" w:frame="1"/>
                <w:lang w:eastAsia="en-GB"/>
              </w:rPr>
            </w:pPr>
          </w:p>
          <w:p w14:paraId="1A2BE2FA" w14:textId="77777777" w:rsidR="00E534F2" w:rsidRDefault="00E534F2" w:rsidP="00473BEC">
            <w:pPr>
              <w:jc w:val="center"/>
              <w:textAlignment w:val="baseline"/>
              <w:rPr>
                <w:rFonts w:ascii="Arial" w:hAnsi="Arial" w:cs="Arial"/>
                <w:b/>
                <w:bCs/>
                <w:sz w:val="18"/>
                <w:szCs w:val="18"/>
                <w:bdr w:val="none" w:sz="0" w:space="0" w:color="auto" w:frame="1"/>
                <w:lang w:eastAsia="en-GB"/>
              </w:rPr>
            </w:pPr>
          </w:p>
          <w:p w14:paraId="7E9F8BFE" w14:textId="77777777" w:rsidR="00E534F2" w:rsidRDefault="00E534F2" w:rsidP="00473BEC">
            <w:pPr>
              <w:jc w:val="center"/>
              <w:textAlignment w:val="baseline"/>
              <w:rPr>
                <w:rFonts w:ascii="Arial" w:hAnsi="Arial" w:cs="Arial"/>
                <w:b/>
                <w:bCs/>
                <w:sz w:val="18"/>
                <w:szCs w:val="18"/>
                <w:bdr w:val="none" w:sz="0" w:space="0" w:color="auto" w:frame="1"/>
                <w:lang w:eastAsia="en-GB"/>
              </w:rPr>
            </w:pPr>
          </w:p>
          <w:p w14:paraId="3C58D844" w14:textId="49CA98D7" w:rsidR="00473BEC" w:rsidRDefault="00473BEC" w:rsidP="00473BEC">
            <w:pPr>
              <w:jc w:val="center"/>
              <w:textAlignment w:val="baseline"/>
              <w:rPr>
                <w:rFonts w:ascii="Arial" w:hAnsi="Arial" w:cs="Arial"/>
                <w:bdr w:val="none" w:sz="0" w:space="0" w:color="auto" w:frame="1"/>
                <w:lang w:eastAsia="en-GB"/>
              </w:rPr>
            </w:pPr>
            <w:r w:rsidRPr="00473BEC">
              <w:rPr>
                <w:rFonts w:ascii="Arial" w:hAnsi="Arial" w:cs="Arial"/>
                <w:b/>
                <w:bCs/>
                <w:sz w:val="18"/>
                <w:szCs w:val="18"/>
                <w:bdr w:val="none" w:sz="0" w:space="0" w:color="auto" w:frame="1"/>
                <w:lang w:eastAsia="en-GB"/>
              </w:rPr>
              <w:br/>
            </w:r>
            <w:r w:rsidRPr="00473BEC">
              <w:rPr>
                <w:rFonts w:ascii="Arial" w:hAnsi="Arial" w:cs="Arial"/>
                <w:b/>
                <w:bCs/>
                <w:sz w:val="18"/>
                <w:szCs w:val="18"/>
                <w:bdr w:val="none" w:sz="0" w:space="0" w:color="auto" w:frame="1"/>
                <w:lang w:eastAsia="en-GB"/>
              </w:rPr>
              <w:br/>
            </w:r>
            <w:r w:rsidRPr="00473BEC">
              <w:rPr>
                <w:rFonts w:ascii="Arial" w:hAnsi="Arial" w:cs="Arial"/>
                <w:b/>
                <w:bCs/>
                <w:noProof/>
                <w:sz w:val="18"/>
                <w:szCs w:val="18"/>
                <w:bdr w:val="none" w:sz="0" w:space="0" w:color="auto" w:frame="1"/>
                <w:lang w:eastAsia="en-GB"/>
              </w:rPr>
              <w:drawing>
                <wp:inline distT="0" distB="0" distL="0" distR="0" wp14:anchorId="4BA6EEC0" wp14:editId="508D7245">
                  <wp:extent cx="1993900" cy="2605889"/>
                  <wp:effectExtent l="0" t="0" r="6350" b="4445"/>
                  <wp:docPr id="6" name="Picture 6" descr="A picture containing person, person, outdoor,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outdoor, wear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8418" cy="2611793"/>
                          </a:xfrm>
                          <a:prstGeom prst="rect">
                            <a:avLst/>
                          </a:prstGeom>
                          <a:noFill/>
                          <a:ln>
                            <a:noFill/>
                          </a:ln>
                        </pic:spPr>
                      </pic:pic>
                    </a:graphicData>
                  </a:graphic>
                </wp:inline>
              </w:drawing>
            </w:r>
            <w:r w:rsidRPr="00473BEC">
              <w:rPr>
                <w:rFonts w:ascii="Arial" w:hAnsi="Arial" w:cs="Arial"/>
                <w:b/>
                <w:bCs/>
                <w:sz w:val="18"/>
                <w:szCs w:val="18"/>
                <w:bdr w:val="none" w:sz="0" w:space="0" w:color="auto" w:frame="1"/>
                <w:lang w:eastAsia="en-GB"/>
              </w:rPr>
              <w:br/>
            </w:r>
            <w:r w:rsidRPr="00473BEC">
              <w:rPr>
                <w:rFonts w:ascii="Arial" w:hAnsi="Arial" w:cs="Arial"/>
                <w:b/>
                <w:bCs/>
                <w:sz w:val="18"/>
                <w:szCs w:val="18"/>
                <w:bdr w:val="none" w:sz="0" w:space="0" w:color="auto" w:frame="1"/>
                <w:lang w:eastAsia="en-GB"/>
              </w:rPr>
              <w:br/>
            </w:r>
            <w:r w:rsidRPr="00473BEC">
              <w:rPr>
                <w:rFonts w:ascii="Arial" w:hAnsi="Arial" w:cs="Arial"/>
                <w:b/>
                <w:bCs/>
                <w:sz w:val="18"/>
                <w:szCs w:val="18"/>
                <w:bdr w:val="none" w:sz="0" w:space="0" w:color="auto" w:frame="1"/>
                <w:lang w:eastAsia="en-GB"/>
              </w:rPr>
              <w:br/>
            </w:r>
            <w:r w:rsidRPr="00473BEC">
              <w:rPr>
                <w:rFonts w:ascii="Arial" w:hAnsi="Arial" w:cs="Arial"/>
                <w:b/>
                <w:bCs/>
                <w:bdr w:val="none" w:sz="0" w:space="0" w:color="auto" w:frame="1"/>
                <w:lang w:eastAsia="en-GB"/>
              </w:rPr>
              <w:t>Andrew Braddock</w:t>
            </w:r>
            <w:r w:rsidRPr="00473BEC">
              <w:rPr>
                <w:rFonts w:ascii="Arial" w:hAnsi="Arial" w:cs="Arial"/>
                <w:bdr w:val="none" w:sz="0" w:space="0" w:color="auto" w:frame="1"/>
                <w:lang w:eastAsia="en-GB"/>
              </w:rPr>
              <w:t> - Independent Consultant,  A-B-O-U-T (public transport specialist) </w:t>
            </w:r>
          </w:p>
          <w:p w14:paraId="47183F71" w14:textId="77777777" w:rsidR="00E534F2" w:rsidRDefault="00473BEC" w:rsidP="00473BEC">
            <w:pPr>
              <w:jc w:val="center"/>
              <w:textAlignment w:val="baseline"/>
              <w:rPr>
                <w:rFonts w:ascii="Arial" w:hAnsi="Arial" w:cs="Arial"/>
                <w:bdr w:val="none" w:sz="0" w:space="0" w:color="auto" w:frame="1"/>
                <w:lang w:eastAsia="en-GB"/>
              </w:rPr>
            </w:pPr>
            <w:r w:rsidRPr="00473BEC">
              <w:rPr>
                <w:rFonts w:ascii="Arial" w:hAnsi="Arial" w:cs="Arial"/>
                <w:bdr w:val="none" w:sz="0" w:space="0" w:color="auto" w:frame="1"/>
                <w:lang w:eastAsia="en-GB"/>
              </w:rPr>
              <w:br/>
              <w:t xml:space="preserve">After a long career in public transport Andrew became an Independent Consultant – A B O U T – advising on public transport investment and modernisation (for EU in 2004 accession countries) Interim Director General at UKTram – later Chairman of Promotions </w:t>
            </w:r>
          </w:p>
          <w:p w14:paraId="75678DCA" w14:textId="6D44F850" w:rsidR="00473BEC" w:rsidRPr="00473BEC" w:rsidRDefault="00473BEC" w:rsidP="00473BEC">
            <w:pPr>
              <w:jc w:val="center"/>
              <w:textAlignment w:val="baseline"/>
              <w:rPr>
                <w:rFonts w:ascii="Arial" w:hAnsi="Arial" w:cs="Arial"/>
                <w:lang w:eastAsia="en-GB"/>
              </w:rPr>
            </w:pPr>
            <w:r w:rsidRPr="00473BEC">
              <w:rPr>
                <w:rFonts w:ascii="Arial" w:hAnsi="Arial" w:cs="Arial"/>
                <w:bdr w:val="none" w:sz="0" w:space="0" w:color="auto" w:frame="1"/>
                <w:lang w:eastAsia="en-GB"/>
              </w:rPr>
              <w:t>Group Council Member LRTA from 2006, Chairman 2009-2018, now Vice-President.</w:t>
            </w:r>
            <w:r w:rsidRPr="00473BEC">
              <w:rPr>
                <w:rFonts w:ascii="Arial" w:hAnsi="Arial" w:cs="Arial"/>
                <w:sz w:val="18"/>
                <w:szCs w:val="18"/>
                <w:bdr w:val="none" w:sz="0" w:space="0" w:color="auto" w:frame="1"/>
                <w:lang w:eastAsia="en-GB"/>
              </w:rPr>
              <w:br/>
            </w:r>
            <w:r w:rsidRPr="00473BEC">
              <w:rPr>
                <w:rFonts w:ascii="Arial" w:hAnsi="Arial" w:cs="Arial"/>
                <w:b/>
                <w:bCs/>
                <w:sz w:val="18"/>
                <w:szCs w:val="18"/>
                <w:bdr w:val="none" w:sz="0" w:space="0" w:color="auto" w:frame="1"/>
                <w:lang w:eastAsia="en-GB"/>
              </w:rPr>
              <w:br/>
            </w:r>
          </w:p>
          <w:p w14:paraId="20B77106" w14:textId="4BB5ADF8" w:rsidR="00473BEC" w:rsidRPr="00473BEC" w:rsidRDefault="00473BEC" w:rsidP="00473BEC">
            <w:pPr>
              <w:textAlignment w:val="baseline"/>
              <w:rPr>
                <w:rFonts w:ascii="Arial" w:hAnsi="Arial" w:cs="Arial"/>
                <w:lang w:eastAsia="en-GB"/>
              </w:rPr>
            </w:pPr>
            <w:r w:rsidRPr="00473BEC">
              <w:rPr>
                <w:rFonts w:ascii="Arial" w:hAnsi="Arial" w:cs="Arial"/>
                <w:b/>
                <w:bCs/>
                <w:bdr w:val="none" w:sz="0" w:space="0" w:color="auto" w:frame="1"/>
                <w:lang w:eastAsia="en-GB"/>
              </w:rPr>
              <w:t>Event location: Lee Valley Velo Park (Queen Elizabeth Olympic Park) Stratford, E20 3AB.</w:t>
            </w:r>
            <w:r w:rsidRPr="00473BEC">
              <w:rPr>
                <w:rFonts w:ascii="Arial" w:hAnsi="Arial" w:cs="Arial"/>
                <w:b/>
                <w:bCs/>
                <w:bdr w:val="none" w:sz="0" w:space="0" w:color="auto" w:frame="1"/>
                <w:lang w:eastAsia="en-GB"/>
              </w:rPr>
              <w:br/>
            </w:r>
            <w:r w:rsidRPr="00473BEC">
              <w:rPr>
                <w:rFonts w:ascii="Arial" w:hAnsi="Arial" w:cs="Arial"/>
                <w:bdr w:val="none" w:sz="0" w:space="0" w:color="auto" w:frame="1"/>
                <w:lang w:eastAsia="en-GB"/>
              </w:rPr>
              <w:br/>
            </w:r>
            <w:r w:rsidRPr="00473BEC">
              <w:rPr>
                <w:rFonts w:ascii="Arial" w:hAnsi="Arial" w:cs="Arial"/>
                <w:sz w:val="20"/>
                <w:szCs w:val="20"/>
                <w:bdr w:val="none" w:sz="0" w:space="0" w:color="auto" w:frame="1"/>
                <w:lang w:eastAsia="en-GB"/>
              </w:rPr>
              <w:t>Booking for Members - </w:t>
            </w:r>
            <w:r w:rsidRPr="00473BEC">
              <w:rPr>
                <w:rFonts w:ascii="Arial" w:hAnsi="Arial" w:cs="Arial"/>
                <w:b/>
                <w:bCs/>
                <w:sz w:val="20"/>
                <w:szCs w:val="20"/>
                <w:bdr w:val="none" w:sz="0" w:space="0" w:color="auto" w:frame="1"/>
                <w:lang w:eastAsia="en-GB"/>
              </w:rPr>
              <w:t>FREE</w:t>
            </w:r>
            <w:r w:rsidRPr="00473BEC">
              <w:rPr>
                <w:rFonts w:ascii="Arial" w:hAnsi="Arial" w:cs="Arial"/>
                <w:sz w:val="20"/>
                <w:szCs w:val="20"/>
                <w:bdr w:val="none" w:sz="0" w:space="0" w:color="auto" w:frame="1"/>
                <w:lang w:eastAsia="en-GB"/>
              </w:rPr>
              <w:br/>
              <w:t>Click 'Book now' online to book, if you have any difficulties email us at</w:t>
            </w:r>
            <w:hyperlink r:id="rId12" w:history="1">
              <w:r w:rsidRPr="00473BEC">
                <w:rPr>
                  <w:rFonts w:ascii="Arial" w:hAnsi="Arial" w:cs="Arial"/>
                  <w:color w:val="BC9861"/>
                  <w:sz w:val="20"/>
                  <w:szCs w:val="20"/>
                  <w:u w:val="single"/>
                  <w:bdr w:val="none" w:sz="0" w:space="0" w:color="auto" w:frame="1"/>
                  <w:lang w:eastAsia="en-GB"/>
                </w:rPr>
                <w:t> regions@c</w:t>
              </w:r>
              <w:r w:rsidRPr="00473BEC">
                <w:rPr>
                  <w:rFonts w:ascii="Arial" w:hAnsi="Arial" w:cs="Arial"/>
                  <w:color w:val="BC9861"/>
                  <w:sz w:val="20"/>
                  <w:szCs w:val="20"/>
                  <w:u w:val="single"/>
                  <w:bdr w:val="none" w:sz="0" w:space="0" w:color="auto" w:frame="1"/>
                  <w:lang w:eastAsia="en-GB"/>
                </w:rPr>
                <w:t>i</w:t>
              </w:r>
              <w:r w:rsidRPr="00473BEC">
                <w:rPr>
                  <w:rFonts w:ascii="Arial" w:hAnsi="Arial" w:cs="Arial"/>
                  <w:color w:val="BC9861"/>
                  <w:sz w:val="20"/>
                  <w:szCs w:val="20"/>
                  <w:u w:val="single"/>
                  <w:bdr w:val="none" w:sz="0" w:space="0" w:color="auto" w:frame="1"/>
                  <w:lang w:eastAsia="en-GB"/>
                </w:rPr>
                <w:t>ltuk.org.uk</w:t>
              </w:r>
            </w:hyperlink>
            <w:r w:rsidRPr="00473BEC">
              <w:rPr>
                <w:rFonts w:ascii="Arial" w:hAnsi="Arial" w:cs="Arial"/>
                <w:sz w:val="20"/>
                <w:szCs w:val="20"/>
                <w:bdr w:val="none" w:sz="0" w:space="0" w:color="auto" w:frame="1"/>
                <w:lang w:eastAsia="en-GB"/>
              </w:rPr>
              <w:t> quoting event code: ER0313</w:t>
            </w:r>
            <w:r w:rsidRPr="00473BEC">
              <w:rPr>
                <w:rFonts w:ascii="Arial" w:hAnsi="Arial" w:cs="Arial"/>
                <w:sz w:val="20"/>
                <w:szCs w:val="20"/>
                <w:bdr w:val="none" w:sz="0" w:space="0" w:color="auto" w:frame="1"/>
                <w:lang w:eastAsia="en-GB"/>
              </w:rPr>
              <w:br/>
            </w:r>
            <w:r w:rsidRPr="00473BEC">
              <w:rPr>
                <w:rFonts w:ascii="Arial" w:hAnsi="Arial" w:cs="Arial"/>
                <w:sz w:val="20"/>
                <w:szCs w:val="20"/>
                <w:bdr w:val="none" w:sz="0" w:space="0" w:color="auto" w:frame="1"/>
                <w:lang w:eastAsia="en-GB"/>
              </w:rPr>
              <w:br/>
              <w:t>Booking for Non-Members -</w:t>
            </w:r>
            <w:r w:rsidRPr="00473BEC">
              <w:rPr>
                <w:rFonts w:ascii="Arial" w:hAnsi="Arial" w:cs="Arial"/>
                <w:b/>
                <w:bCs/>
                <w:sz w:val="20"/>
                <w:szCs w:val="20"/>
                <w:bdr w:val="none" w:sz="0" w:space="0" w:color="auto" w:frame="1"/>
                <w:lang w:eastAsia="en-GB"/>
              </w:rPr>
              <w:t>FREE</w:t>
            </w:r>
            <w:r w:rsidRPr="00473BEC">
              <w:rPr>
                <w:rFonts w:ascii="Arial" w:hAnsi="Arial" w:cs="Arial"/>
                <w:sz w:val="20"/>
                <w:szCs w:val="20"/>
                <w:bdr w:val="none" w:sz="0" w:space="0" w:color="auto" w:frame="1"/>
                <w:lang w:eastAsia="en-GB"/>
              </w:rPr>
              <w:br/>
              <w:t>Email </w:t>
            </w:r>
            <w:hyperlink r:id="rId13" w:history="1">
              <w:r w:rsidRPr="00473BEC">
                <w:rPr>
                  <w:rFonts w:ascii="Arial" w:hAnsi="Arial" w:cs="Arial"/>
                  <w:color w:val="BC9861"/>
                  <w:sz w:val="20"/>
                  <w:szCs w:val="20"/>
                  <w:u w:val="single"/>
                  <w:bdr w:val="none" w:sz="0" w:space="0" w:color="auto" w:frame="1"/>
                  <w:lang w:eastAsia="en-GB"/>
                </w:rPr>
                <w:t>regions@ciltuk.org.uk</w:t>
              </w:r>
            </w:hyperlink>
            <w:r w:rsidRPr="00473BEC">
              <w:rPr>
                <w:rFonts w:ascii="Arial" w:hAnsi="Arial" w:cs="Arial"/>
                <w:sz w:val="20"/>
                <w:szCs w:val="20"/>
                <w:bdr w:val="none" w:sz="0" w:space="0" w:color="auto" w:frame="1"/>
                <w:lang w:eastAsia="en-GB"/>
              </w:rPr>
              <w:t> with a completed </w:t>
            </w:r>
            <w:hyperlink r:id="rId14" w:history="1">
              <w:r w:rsidRPr="00473BEC">
                <w:rPr>
                  <w:rFonts w:ascii="Arial" w:hAnsi="Arial" w:cs="Arial"/>
                  <w:color w:val="BC9861"/>
                  <w:sz w:val="20"/>
                  <w:szCs w:val="20"/>
                  <w:u w:val="single"/>
                  <w:bdr w:val="none" w:sz="0" w:space="0" w:color="auto" w:frame="1"/>
                  <w:lang w:eastAsia="en-GB"/>
                </w:rPr>
                <w:t>boo</w:t>
              </w:r>
              <w:r w:rsidRPr="00473BEC">
                <w:rPr>
                  <w:rFonts w:ascii="Arial" w:hAnsi="Arial" w:cs="Arial"/>
                  <w:color w:val="BC9861"/>
                  <w:sz w:val="20"/>
                  <w:szCs w:val="20"/>
                  <w:u w:val="single"/>
                  <w:bdr w:val="none" w:sz="0" w:space="0" w:color="auto" w:frame="1"/>
                  <w:lang w:eastAsia="en-GB"/>
                </w:rPr>
                <w:t>k</w:t>
              </w:r>
              <w:r w:rsidRPr="00473BEC">
                <w:rPr>
                  <w:rFonts w:ascii="Arial" w:hAnsi="Arial" w:cs="Arial"/>
                  <w:color w:val="BC9861"/>
                  <w:sz w:val="20"/>
                  <w:szCs w:val="20"/>
                  <w:u w:val="single"/>
                  <w:bdr w:val="none" w:sz="0" w:space="0" w:color="auto" w:frame="1"/>
                  <w:lang w:eastAsia="en-GB"/>
                </w:rPr>
                <w:t>ing form</w:t>
              </w:r>
            </w:hyperlink>
            <w:r w:rsidRPr="00473BEC">
              <w:rPr>
                <w:rFonts w:ascii="Arial" w:hAnsi="Arial" w:cs="Arial"/>
                <w:sz w:val="20"/>
                <w:szCs w:val="20"/>
                <w:bdr w:val="none" w:sz="0" w:space="0" w:color="auto" w:frame="1"/>
                <w:lang w:eastAsia="en-GB"/>
              </w:rPr>
              <w:br/>
            </w:r>
            <w:r w:rsidRPr="00473BEC">
              <w:rPr>
                <w:rFonts w:ascii="Arial" w:hAnsi="Arial" w:cs="Arial"/>
                <w:sz w:val="20"/>
                <w:szCs w:val="20"/>
                <w:bdr w:val="none" w:sz="0" w:space="0" w:color="auto" w:frame="1"/>
                <w:lang w:eastAsia="en-GB"/>
              </w:rPr>
              <w:br/>
              <w:t>Note: If you are not a current Member of the Chartered Institute of Logistics and Transport, please be aware our membership team may be in touch with you using your email address provided regards membership opportunities. If you do not wish to be contacted please email and let us know at </w:t>
            </w:r>
            <w:hyperlink r:id="rId15" w:history="1">
              <w:r w:rsidRPr="00473BEC">
                <w:rPr>
                  <w:rFonts w:ascii="Arial" w:hAnsi="Arial" w:cs="Arial"/>
                  <w:color w:val="BC9861"/>
                  <w:sz w:val="20"/>
                  <w:szCs w:val="20"/>
                  <w:u w:val="single"/>
                  <w:bdr w:val="none" w:sz="0" w:space="0" w:color="auto" w:frame="1"/>
                  <w:lang w:eastAsia="en-GB"/>
                </w:rPr>
                <w:t>regions@ciltuk.org.uk</w:t>
              </w:r>
            </w:hyperlink>
            <w:r w:rsidR="00E534F2">
              <w:rPr>
                <w:rFonts w:ascii="Arial" w:hAnsi="Arial" w:cs="Arial"/>
                <w:bdr w:val="none" w:sz="0" w:space="0" w:color="auto" w:frame="1"/>
                <w:lang w:eastAsia="en-GB"/>
              </w:rPr>
              <w:t xml:space="preserve"> </w:t>
            </w:r>
          </w:p>
        </w:tc>
      </w:tr>
    </w:tbl>
    <w:p w14:paraId="3EA74159" w14:textId="77777777" w:rsidR="0031550D" w:rsidRPr="008F3EE3" w:rsidRDefault="0031550D" w:rsidP="00E534F2">
      <w:pPr>
        <w:rPr>
          <w:rFonts w:eastAsia="MS Mincho"/>
        </w:rPr>
      </w:pPr>
    </w:p>
    <w:sectPr w:rsidR="0031550D" w:rsidRPr="008F3EE3" w:rsidSect="00473BEC">
      <w:headerReference w:type="default" r:id="rId16"/>
      <w:footerReference w:type="even" r:id="rId17"/>
      <w:footerReference w:type="default" r:id="rId18"/>
      <w:pgSz w:w="11906" w:h="16838"/>
      <w:pgMar w:top="948" w:right="849" w:bottom="1440" w:left="993" w:header="708" w:footer="0" w:gutter="0"/>
      <w:pgBorders w:offsetFrom="page">
        <w:top w:val="double" w:sz="18" w:space="24" w:color="339966"/>
        <w:left w:val="double" w:sz="18" w:space="24" w:color="339966"/>
        <w:bottom w:val="double" w:sz="18" w:space="24" w:color="339966"/>
        <w:right w:val="double" w:sz="18" w:space="24" w:color="3399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E9E84" w14:textId="77777777" w:rsidR="00833D3D" w:rsidRPr="003354E3" w:rsidRDefault="00833D3D">
      <w:pPr>
        <w:rPr>
          <w:sz w:val="13"/>
          <w:szCs w:val="13"/>
        </w:rPr>
      </w:pPr>
      <w:r w:rsidRPr="003354E3">
        <w:rPr>
          <w:sz w:val="13"/>
          <w:szCs w:val="13"/>
        </w:rPr>
        <w:separator/>
      </w:r>
    </w:p>
  </w:endnote>
  <w:endnote w:type="continuationSeparator" w:id="0">
    <w:p w14:paraId="587EC965" w14:textId="77777777" w:rsidR="00833D3D" w:rsidRPr="003354E3" w:rsidRDefault="00833D3D">
      <w:pPr>
        <w:rPr>
          <w:sz w:val="13"/>
          <w:szCs w:val="13"/>
        </w:rPr>
      </w:pPr>
      <w:r w:rsidRPr="003354E3">
        <w:rPr>
          <w:sz w:val="13"/>
          <w:szCs w:val="1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C889B" w14:textId="77777777" w:rsidR="00F03CEA" w:rsidRPr="003354E3" w:rsidRDefault="00F03CEA">
    <w:pPr>
      <w:pStyle w:val="Footer"/>
      <w:framePr w:wrap="around" w:vAnchor="text" w:hAnchor="margin" w:xAlign="right" w:y="1"/>
      <w:rPr>
        <w:rStyle w:val="PageNumber"/>
        <w:rFonts w:cs="Gill Sans MT"/>
        <w:sz w:val="11"/>
        <w:szCs w:val="11"/>
      </w:rPr>
    </w:pPr>
    <w:r w:rsidRPr="003354E3">
      <w:rPr>
        <w:rStyle w:val="PageNumber"/>
        <w:rFonts w:cs="Gill Sans MT"/>
        <w:sz w:val="11"/>
        <w:szCs w:val="11"/>
      </w:rPr>
      <w:fldChar w:fldCharType="begin"/>
    </w:r>
    <w:r w:rsidRPr="003354E3">
      <w:rPr>
        <w:rStyle w:val="PageNumber"/>
        <w:rFonts w:cs="Gill Sans MT"/>
        <w:sz w:val="11"/>
        <w:szCs w:val="11"/>
      </w:rPr>
      <w:instrText xml:space="preserve">PAGE  </w:instrText>
    </w:r>
    <w:r w:rsidRPr="003354E3">
      <w:rPr>
        <w:rStyle w:val="PageNumber"/>
        <w:rFonts w:cs="Gill Sans MT"/>
        <w:sz w:val="11"/>
        <w:szCs w:val="11"/>
      </w:rPr>
      <w:fldChar w:fldCharType="end"/>
    </w:r>
  </w:p>
  <w:p w14:paraId="56419BB1" w14:textId="77777777" w:rsidR="00F03CEA" w:rsidRPr="003354E3" w:rsidRDefault="00F03CEA">
    <w:pPr>
      <w:pStyle w:val="Footer"/>
      <w:ind w:right="360"/>
      <w:rPr>
        <w:sz w:val="11"/>
        <w:szCs w:val="11"/>
      </w:rPr>
    </w:pPr>
  </w:p>
  <w:p w14:paraId="2DFEB908" w14:textId="77777777" w:rsidR="00F03CEA" w:rsidRPr="003354E3" w:rsidRDefault="00F03CEA">
    <w:pPr>
      <w:rPr>
        <w:sz w:val="11"/>
        <w:szCs w:val="11"/>
      </w:rPr>
    </w:pPr>
  </w:p>
  <w:p w14:paraId="200D38AE" w14:textId="77777777" w:rsidR="00F03CEA" w:rsidRPr="003354E3" w:rsidRDefault="00F03CEA">
    <w:pPr>
      <w:rPr>
        <w:sz w:val="11"/>
        <w:szCs w:val="1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02211" w14:textId="77777777" w:rsidR="00F03CEA" w:rsidRPr="003354E3" w:rsidRDefault="00F03CEA">
    <w:pPr>
      <w:pStyle w:val="Footer"/>
      <w:framePr w:wrap="around" w:vAnchor="text" w:hAnchor="margin" w:xAlign="right" w:y="1"/>
      <w:rPr>
        <w:rStyle w:val="PageNumber"/>
        <w:rFonts w:cs="Gill Sans MT"/>
        <w:sz w:val="11"/>
        <w:szCs w:val="11"/>
      </w:rPr>
    </w:pPr>
    <w:r w:rsidRPr="003354E3">
      <w:rPr>
        <w:rStyle w:val="PageNumber"/>
        <w:rFonts w:cs="Gill Sans MT"/>
        <w:sz w:val="11"/>
        <w:szCs w:val="11"/>
      </w:rPr>
      <w:fldChar w:fldCharType="begin"/>
    </w:r>
    <w:r w:rsidRPr="003354E3">
      <w:rPr>
        <w:rStyle w:val="PageNumber"/>
        <w:rFonts w:cs="Gill Sans MT"/>
        <w:sz w:val="11"/>
        <w:szCs w:val="11"/>
      </w:rPr>
      <w:instrText xml:space="preserve">PAGE  </w:instrText>
    </w:r>
    <w:r w:rsidRPr="003354E3">
      <w:rPr>
        <w:rStyle w:val="PageNumber"/>
        <w:rFonts w:cs="Gill Sans MT"/>
        <w:sz w:val="11"/>
        <w:szCs w:val="11"/>
      </w:rPr>
      <w:fldChar w:fldCharType="separate"/>
    </w:r>
    <w:r>
      <w:rPr>
        <w:rStyle w:val="PageNumber"/>
        <w:rFonts w:cs="Gill Sans MT"/>
        <w:noProof/>
        <w:sz w:val="11"/>
        <w:szCs w:val="11"/>
      </w:rPr>
      <w:t>1</w:t>
    </w:r>
    <w:r w:rsidRPr="003354E3">
      <w:rPr>
        <w:rStyle w:val="PageNumber"/>
        <w:rFonts w:cs="Gill Sans MT"/>
        <w:sz w:val="11"/>
        <w:szCs w:val="11"/>
      </w:rPr>
      <w:fldChar w:fldCharType="end"/>
    </w:r>
  </w:p>
  <w:tbl>
    <w:tblPr>
      <w:tblW w:w="10884" w:type="dxa"/>
      <w:tblInd w:w="-536" w:type="dxa"/>
      <w:tblLayout w:type="fixed"/>
      <w:tblLook w:val="01E0" w:firstRow="1" w:lastRow="1" w:firstColumn="1" w:lastColumn="1" w:noHBand="0" w:noVBand="0"/>
    </w:tblPr>
    <w:tblGrid>
      <w:gridCol w:w="1812"/>
      <w:gridCol w:w="7229"/>
      <w:gridCol w:w="1843"/>
    </w:tblGrid>
    <w:tr w:rsidR="00F03CEA" w:rsidRPr="003354E3" w14:paraId="1E89251A" w14:textId="77777777" w:rsidTr="008F3EE3">
      <w:trPr>
        <w:trHeight w:val="2127"/>
      </w:trPr>
      <w:tc>
        <w:tcPr>
          <w:tcW w:w="1812" w:type="dxa"/>
        </w:tcPr>
        <w:p w14:paraId="6727D3CB" w14:textId="77777777" w:rsidR="00F03CEA" w:rsidRPr="003354E3" w:rsidRDefault="00F03CEA" w:rsidP="00B24F27">
          <w:pPr>
            <w:ind w:left="72"/>
            <w:jc w:val="center"/>
            <w:rPr>
              <w:i/>
              <w:sz w:val="8"/>
              <w:szCs w:val="8"/>
            </w:rPr>
          </w:pPr>
        </w:p>
        <w:p w14:paraId="7DF5090E" w14:textId="77777777" w:rsidR="00F03CEA" w:rsidRPr="003354E3" w:rsidRDefault="00F03CEA" w:rsidP="00B24F27">
          <w:pPr>
            <w:ind w:left="72"/>
            <w:jc w:val="center"/>
            <w:rPr>
              <w:i/>
              <w:sz w:val="9"/>
              <w:szCs w:val="9"/>
            </w:rPr>
          </w:pPr>
          <w:r w:rsidRPr="003354E3">
            <w:rPr>
              <w:i/>
              <w:sz w:val="9"/>
              <w:szCs w:val="9"/>
            </w:rPr>
            <w:t xml:space="preserve">   This meeting by invitation only, where MPs, Stakeholders etc., within the Light Rail industry and invited members of the Public will have a chance to discuss debate and raise questions concerning Light Rail &amp; Trams.</w:t>
          </w:r>
        </w:p>
        <w:p w14:paraId="3C695705" w14:textId="7D9A581A" w:rsidR="00F03CEA" w:rsidRDefault="00F03CEA" w:rsidP="00B24F27">
          <w:pPr>
            <w:jc w:val="center"/>
            <w:rPr>
              <w:i/>
              <w:sz w:val="9"/>
              <w:szCs w:val="9"/>
            </w:rPr>
          </w:pPr>
        </w:p>
        <w:p w14:paraId="57BF5D2D" w14:textId="50B74E58" w:rsidR="001E2B93" w:rsidRDefault="001E2B93" w:rsidP="001E2B93">
          <w:pPr>
            <w:jc w:val="center"/>
            <w:rPr>
              <w:i/>
              <w:sz w:val="9"/>
              <w:szCs w:val="9"/>
            </w:rPr>
          </w:pPr>
          <w:r>
            <w:rPr>
              <w:noProof/>
              <w:color w:val="000000"/>
              <w:sz w:val="9"/>
              <w:szCs w:val="10"/>
              <w:lang w:val="en-US"/>
            </w:rPr>
            <w:drawing>
              <wp:inline distT="0" distB="0" distL="0" distR="0" wp14:anchorId="58B75FCB" wp14:editId="72F3EAE5">
                <wp:extent cx="500996" cy="5873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14667"/>
                        <a:stretch>
                          <a:fillRect/>
                        </a:stretch>
                      </pic:blipFill>
                      <pic:spPr bwMode="auto">
                        <a:xfrm>
                          <a:off x="0" y="0"/>
                          <a:ext cx="506872" cy="594264"/>
                        </a:xfrm>
                        <a:prstGeom prst="rect">
                          <a:avLst/>
                        </a:prstGeom>
                        <a:noFill/>
                        <a:ln>
                          <a:noFill/>
                        </a:ln>
                      </pic:spPr>
                    </pic:pic>
                  </a:graphicData>
                </a:graphic>
              </wp:inline>
            </w:drawing>
          </w:r>
        </w:p>
        <w:p w14:paraId="16292661" w14:textId="430EE8E8" w:rsidR="001E2B93" w:rsidRPr="003354E3" w:rsidRDefault="00F03CEA" w:rsidP="001E2B93">
          <w:pPr>
            <w:pStyle w:val="Caption"/>
            <w:rPr>
              <w:sz w:val="11"/>
              <w:szCs w:val="11"/>
            </w:rPr>
          </w:pPr>
          <w:r w:rsidRPr="001E2B93">
            <w:rPr>
              <w:i/>
            </w:rPr>
            <w:t xml:space="preserve">  </w:t>
          </w:r>
          <w:r w:rsidR="001E2B93" w:rsidRPr="003354E3">
            <w:rPr>
              <w:sz w:val="11"/>
              <w:szCs w:val="11"/>
            </w:rPr>
            <w:t xml:space="preserve">            Light Rail (UK) </w:t>
          </w:r>
        </w:p>
        <w:p w14:paraId="393114BA" w14:textId="281F7071" w:rsidR="00F03CEA" w:rsidRPr="003354E3" w:rsidRDefault="00F03CEA" w:rsidP="00B24F27">
          <w:pPr>
            <w:jc w:val="center"/>
            <w:rPr>
              <w:sz w:val="8"/>
              <w:szCs w:val="8"/>
            </w:rPr>
          </w:pPr>
        </w:p>
      </w:tc>
      <w:tc>
        <w:tcPr>
          <w:tcW w:w="7229" w:type="dxa"/>
        </w:tcPr>
        <w:p w14:paraId="7C0F7BB9" w14:textId="62AD16E1" w:rsidR="000716E7" w:rsidRDefault="008F3EE3" w:rsidP="00EB4C9C">
          <w:pPr>
            <w:jc w:val="center"/>
            <w:rPr>
              <w:b/>
              <w:bCs/>
              <w:i/>
              <w:iCs/>
              <w:sz w:val="20"/>
              <w:szCs w:val="20"/>
            </w:rPr>
          </w:pPr>
          <w:r w:rsidRPr="003354E3">
            <w:rPr>
              <w:b/>
              <w:bCs/>
              <w:i/>
              <w:iCs/>
              <w:sz w:val="20"/>
              <w:szCs w:val="20"/>
            </w:rPr>
            <w:t xml:space="preserve">Has generously sponsored this </w:t>
          </w:r>
          <w:r>
            <w:rPr>
              <w:b/>
              <w:bCs/>
              <w:i/>
              <w:iCs/>
              <w:sz w:val="20"/>
              <w:szCs w:val="20"/>
            </w:rPr>
            <w:t>meeting</w:t>
          </w:r>
          <w:r w:rsidRPr="003354E3">
            <w:rPr>
              <w:b/>
              <w:bCs/>
              <w:i/>
              <w:iCs/>
              <w:sz w:val="20"/>
              <w:szCs w:val="20"/>
            </w:rPr>
            <w:t>.</w:t>
          </w:r>
        </w:p>
        <w:p w14:paraId="4467ABDD" w14:textId="20233232" w:rsidR="001E2B93" w:rsidRDefault="00137969" w:rsidP="00EB4C9C">
          <w:pPr>
            <w:jc w:val="center"/>
            <w:rPr>
              <w:b/>
              <w:bCs/>
              <w:i/>
              <w:iCs/>
              <w:sz w:val="20"/>
              <w:szCs w:val="20"/>
            </w:rPr>
          </w:pPr>
          <w:r>
            <w:rPr>
              <w:noProof/>
            </w:rPr>
            <w:drawing>
              <wp:inline distT="0" distB="0" distL="0" distR="0" wp14:anchorId="01496D07" wp14:editId="4427968D">
                <wp:extent cx="4148455" cy="766762"/>
                <wp:effectExtent l="0" t="0" r="4445" b="0"/>
                <wp:docPr id="7" name="Picture 1">
                  <a:extLst xmlns:a="http://schemas.openxmlformats.org/drawingml/2006/main">
                    <a:ext uri="{FF2B5EF4-FFF2-40B4-BE49-F238E27FC236}">
                      <a16:creationId xmlns:a16="http://schemas.microsoft.com/office/drawing/2014/main" id="{18087E6C-6E76-4EAC-8558-3068D8F6F0FD}"/>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8087E6C-6E76-4EAC-8558-3068D8F6F0FD}"/>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4179962" cy="772585"/>
                        </a:xfrm>
                        <a:prstGeom prst="rect">
                          <a:avLst/>
                        </a:prstGeom>
                      </pic:spPr>
                    </pic:pic>
                  </a:graphicData>
                </a:graphic>
              </wp:inline>
            </w:drawing>
          </w:r>
        </w:p>
        <w:p w14:paraId="724583D0" w14:textId="28DF9C7E" w:rsidR="00F03CEA" w:rsidRPr="00FE7514" w:rsidRDefault="00F03CEA" w:rsidP="000716E7">
          <w:pPr>
            <w:pStyle w:val="Footer"/>
            <w:ind w:right="360"/>
            <w:jc w:val="center"/>
            <w:rPr>
              <w:rFonts w:cs="Gill Sans MT"/>
              <w:b/>
              <w:bCs/>
              <w:i/>
              <w:iCs/>
              <w:color w:val="339966"/>
              <w:sz w:val="8"/>
              <w:szCs w:val="8"/>
              <w:u w:color="99CC00"/>
              <w:lang w:eastAsia="en-US"/>
              <w14:shadow w14:blurRad="50800" w14:dist="38100" w14:dir="2700000" w14:sx="100000" w14:sy="100000" w14:kx="0" w14:ky="0" w14:algn="tl">
                <w14:srgbClr w14:val="000000">
                  <w14:alpha w14:val="60000"/>
                </w14:srgbClr>
              </w14:shadow>
            </w:rPr>
          </w:pPr>
          <w:r w:rsidRPr="00FE7514">
            <w:rPr>
              <w:rFonts w:cs="Gill Sans MT"/>
              <w:b/>
              <w:bCs/>
              <w:i/>
              <w:iCs/>
              <w:color w:val="339966"/>
              <w:sz w:val="8"/>
              <w:szCs w:val="8"/>
              <w:u w:color="99CC00"/>
              <w:lang w:eastAsia="en-US"/>
              <w14:shadow w14:blurRad="50800" w14:dist="38100" w14:dir="2700000" w14:sx="100000" w14:sy="100000" w14:kx="0" w14:ky="0" w14:algn="tl">
                <w14:srgbClr w14:val="000000">
                  <w14:alpha w14:val="60000"/>
                </w14:srgbClr>
              </w14:shadow>
            </w:rPr>
            <w:t xml:space="preserve">          Secretariat provided by Light Rail (UK), Warrington, Cheshire, England,</w:t>
          </w:r>
          <w:r w:rsidR="000716E7">
            <w:rPr>
              <w:rFonts w:cs="Gill Sans MT"/>
              <w:b/>
              <w:bCs/>
              <w:i/>
              <w:iCs/>
              <w:color w:val="339966"/>
              <w:sz w:val="8"/>
              <w:szCs w:val="8"/>
              <w:u w:color="99CC00"/>
              <w:lang w:eastAsia="en-US"/>
              <w14:shadow w14:blurRad="50800" w14:dist="38100" w14:dir="2700000" w14:sx="100000" w14:sy="100000" w14:kx="0" w14:ky="0" w14:algn="tl">
                <w14:srgbClr w14:val="000000">
                  <w14:alpha w14:val="60000"/>
                </w14:srgbClr>
              </w14:shadow>
            </w:rPr>
            <w:t xml:space="preserve"> </w:t>
          </w:r>
          <w:r w:rsidRPr="00FE7514">
            <w:rPr>
              <w:rFonts w:cs="Gill Sans MT"/>
              <w:b/>
              <w:bCs/>
              <w:i/>
              <w:iCs/>
              <w:color w:val="339966"/>
              <w:sz w:val="8"/>
              <w:szCs w:val="8"/>
              <w:u w:color="99CC00"/>
              <w:lang w:eastAsia="en-US"/>
              <w14:shadow w14:blurRad="50800" w14:dist="38100" w14:dir="2700000" w14:sx="100000" w14:sy="100000" w14:kx="0" w14:ky="0" w14:algn="tl">
                <w14:srgbClr w14:val="000000">
                  <w14:alpha w14:val="60000"/>
                </w14:srgbClr>
              </w14:shadow>
            </w:rPr>
            <w:t>United Kingdom WA</w:t>
          </w:r>
          <w:r w:rsidR="000716E7">
            <w:rPr>
              <w:rFonts w:cs="Gill Sans MT"/>
              <w:b/>
              <w:bCs/>
              <w:i/>
              <w:iCs/>
              <w:color w:val="339966"/>
              <w:sz w:val="8"/>
              <w:szCs w:val="8"/>
              <w:u w:color="99CC00"/>
              <w:lang w:eastAsia="en-US"/>
              <w14:shadow w14:blurRad="50800" w14:dist="38100" w14:dir="2700000" w14:sx="100000" w14:sy="100000" w14:kx="0" w14:ky="0" w14:algn="tl">
                <w14:srgbClr w14:val="000000">
                  <w14:alpha w14:val="60000"/>
                </w14:srgbClr>
              </w14:shadow>
            </w:rPr>
            <w:t>4 6UE</w:t>
          </w:r>
        </w:p>
        <w:p w14:paraId="767DAE1B" w14:textId="28F7FA7A" w:rsidR="00F03CEA" w:rsidRPr="00FE7514" w:rsidRDefault="008F3EE3" w:rsidP="000716E7">
          <w:pPr>
            <w:pStyle w:val="Footer"/>
            <w:jc w:val="center"/>
            <w:rPr>
              <w:b/>
              <w:bCs/>
              <w:i/>
              <w:iCs/>
              <w:color w:val="339966"/>
              <w:sz w:val="8"/>
              <w:szCs w:val="8"/>
              <w:u w:color="99CC00"/>
              <w14:shadow w14:blurRad="50800" w14:dist="38100" w14:dir="2700000" w14:sx="100000" w14:sy="100000" w14:kx="0" w14:ky="0" w14:algn="tl">
                <w14:srgbClr w14:val="000000">
                  <w14:alpha w14:val="60000"/>
                </w14:srgbClr>
              </w14:shadow>
            </w:rPr>
          </w:pPr>
          <w:r w:rsidRPr="00FE7514">
            <w:rPr>
              <w:rFonts w:cs="Gill Sans MT"/>
              <w:b/>
              <w:bCs/>
              <w:i/>
              <w:iCs/>
              <w:color w:val="339966"/>
              <w:sz w:val="8"/>
              <w:szCs w:val="8"/>
              <w:u w:color="99CC00"/>
              <w:lang w:eastAsia="en-US"/>
              <w14:shadow w14:blurRad="50800" w14:dist="38100" w14:dir="2700000" w14:sx="100000" w14:sy="100000" w14:kx="0" w14:ky="0" w14:algn="tl">
                <w14:srgbClr w14:val="000000">
                  <w14:alpha w14:val="60000"/>
                </w14:srgbClr>
              </w14:shadow>
            </w:rPr>
            <w:t>Mr Jim Harkins FCILT</w:t>
          </w:r>
          <w:r>
            <w:rPr>
              <w:rFonts w:cs="Gill Sans MT"/>
              <w:b/>
              <w:bCs/>
              <w:i/>
              <w:iCs/>
              <w:color w:val="339966"/>
              <w:sz w:val="8"/>
              <w:szCs w:val="8"/>
              <w:u w:color="99CC00"/>
              <w:lang w:eastAsia="en-US"/>
              <w14:shadow w14:blurRad="50800" w14:dist="38100" w14:dir="2700000" w14:sx="100000" w14:sy="100000" w14:kx="0" w14:ky="0" w14:algn="tl">
                <w14:srgbClr w14:val="000000">
                  <w14:alpha w14:val="60000"/>
                </w14:srgbClr>
              </w14:shadow>
            </w:rPr>
            <w:t xml:space="preserve"> </w:t>
          </w:r>
          <w:r w:rsidR="00F03CEA" w:rsidRPr="00FE7514">
            <w:rPr>
              <w:rFonts w:cs="Gill Sans MT"/>
              <w:b/>
              <w:bCs/>
              <w:i/>
              <w:iCs/>
              <w:color w:val="339966"/>
              <w:sz w:val="8"/>
              <w:szCs w:val="8"/>
              <w:u w:color="99CC00"/>
              <w:lang w:eastAsia="en-US"/>
              <w14:shadow w14:blurRad="50800" w14:dist="38100" w14:dir="2700000" w14:sx="100000" w14:sy="100000" w14:kx="0" w14:ky="0" w14:algn="tl">
                <w14:srgbClr w14:val="000000">
                  <w14:alpha w14:val="60000"/>
                </w14:srgbClr>
              </w14:shadow>
            </w:rPr>
            <w:t xml:space="preserve">Tel 01925 </w:t>
          </w:r>
          <w:r w:rsidR="000716E7">
            <w:rPr>
              <w:rFonts w:cs="Gill Sans MT"/>
              <w:b/>
              <w:bCs/>
              <w:i/>
              <w:iCs/>
              <w:color w:val="339966"/>
              <w:sz w:val="8"/>
              <w:szCs w:val="8"/>
              <w:u w:color="99CC00"/>
              <w:lang w:eastAsia="en-US"/>
              <w14:shadow w14:blurRad="50800" w14:dist="38100" w14:dir="2700000" w14:sx="100000" w14:sy="100000" w14:kx="0" w14:ky="0" w14:algn="tl">
                <w14:srgbClr w14:val="000000">
                  <w14:alpha w14:val="60000"/>
                </w14:srgbClr>
              </w14:shadow>
            </w:rPr>
            <w:t>740</w:t>
          </w:r>
          <w:r>
            <w:rPr>
              <w:rFonts w:cs="Gill Sans MT"/>
              <w:b/>
              <w:bCs/>
              <w:i/>
              <w:iCs/>
              <w:color w:val="339966"/>
              <w:sz w:val="8"/>
              <w:szCs w:val="8"/>
              <w:u w:color="99CC00"/>
              <w:lang w:eastAsia="en-US"/>
              <w14:shadow w14:blurRad="50800" w14:dist="38100" w14:dir="2700000" w14:sx="100000" w14:sy="100000" w14:kx="0" w14:ky="0" w14:algn="tl">
                <w14:srgbClr w14:val="000000">
                  <w14:alpha w14:val="60000"/>
                </w14:srgbClr>
              </w14:shadow>
            </w:rPr>
            <w:t>675</w:t>
          </w:r>
          <w:r w:rsidR="00F03CEA" w:rsidRPr="00FE7514">
            <w:rPr>
              <w:rFonts w:cs="Gill Sans MT"/>
              <w:b/>
              <w:bCs/>
              <w:i/>
              <w:iCs/>
              <w:color w:val="339966"/>
              <w:sz w:val="8"/>
              <w:szCs w:val="8"/>
              <w:u w:color="99CC00"/>
              <w:lang w:eastAsia="en-US"/>
              <w14:shadow w14:blurRad="50800" w14:dist="38100" w14:dir="2700000" w14:sx="100000" w14:sy="100000" w14:kx="0" w14:ky="0" w14:algn="tl">
                <w14:srgbClr w14:val="000000">
                  <w14:alpha w14:val="60000"/>
                </w14:srgbClr>
              </w14:shadow>
            </w:rPr>
            <w:t>, , 07721378223</w:t>
          </w:r>
          <w:r>
            <w:rPr>
              <w:rFonts w:cs="Gill Sans MT"/>
              <w:b/>
              <w:bCs/>
              <w:i/>
              <w:iCs/>
              <w:color w:val="339966"/>
              <w:sz w:val="8"/>
              <w:szCs w:val="8"/>
              <w:u w:color="99CC00"/>
              <w:lang w:eastAsia="en-US"/>
              <w14:shadow w14:blurRad="50800" w14:dist="38100" w14:dir="2700000" w14:sx="100000" w14:sy="100000" w14:kx="0" w14:ky="0" w14:algn="tl">
                <w14:srgbClr w14:val="000000">
                  <w14:alpha w14:val="60000"/>
                </w14:srgbClr>
              </w14:shadow>
            </w:rPr>
            <w:t xml:space="preserve"> </w:t>
          </w:r>
          <w:hyperlink r:id="rId3" w:history="1">
            <w:r w:rsidR="00F03CEA" w:rsidRPr="00FE7514">
              <w:rPr>
                <w:rStyle w:val="Hyperlink"/>
                <w:b/>
                <w:bCs/>
                <w:i/>
                <w:iCs/>
                <w:sz w:val="9"/>
                <w:szCs w:val="9"/>
                <w:u w:color="99CC00"/>
                <w:lang w:eastAsia="en-US"/>
                <w14:shadow w14:blurRad="50800" w14:dist="38100" w14:dir="2700000" w14:sx="100000" w14:sy="100000" w14:kx="0" w14:ky="0" w14:algn="tl">
                  <w14:srgbClr w14:val="000000">
                    <w14:alpha w14:val="60000"/>
                  </w14:srgbClr>
                </w14:shadow>
              </w:rPr>
              <w:t>www.applrguk.co.uk</w:t>
            </w:r>
          </w:hyperlink>
          <w:r w:rsidR="000716E7">
            <w:rPr>
              <w:rStyle w:val="Hyperlink"/>
              <w:b/>
              <w:bCs/>
              <w:i/>
              <w:iCs/>
              <w:sz w:val="9"/>
              <w:szCs w:val="9"/>
              <w:u w:color="99CC00"/>
              <w:lang w:eastAsia="en-US"/>
              <w14:shadow w14:blurRad="50800" w14:dist="38100" w14:dir="2700000" w14:sx="100000" w14:sy="100000" w14:kx="0" w14:ky="0" w14:algn="tl">
                <w14:srgbClr w14:val="000000">
                  <w14:alpha w14:val="60000"/>
                </w14:srgbClr>
              </w14:shadow>
            </w:rPr>
            <w:t xml:space="preserve"> </w:t>
          </w:r>
          <w:r>
            <w:rPr>
              <w:rStyle w:val="Hyperlink"/>
              <w:b/>
              <w:bCs/>
              <w:i/>
              <w:iCs/>
              <w:sz w:val="9"/>
              <w:szCs w:val="9"/>
              <w:u w:color="99CC00"/>
              <w:lang w:eastAsia="en-US"/>
              <w14:shadow w14:blurRad="50800" w14:dist="38100" w14:dir="2700000" w14:sx="100000" w14:sy="100000" w14:kx="0" w14:ky="0" w14:algn="tl">
                <w14:srgbClr w14:val="000000">
                  <w14:alpha w14:val="60000"/>
                </w14:srgbClr>
              </w14:shadow>
            </w:rPr>
            <w:t xml:space="preserve"> </w:t>
          </w:r>
          <w:r w:rsidR="00F03CEA" w:rsidRPr="00FE7514">
            <w:rPr>
              <w:b/>
              <w:bCs/>
              <w:i/>
              <w:iCs/>
              <w:color w:val="339966"/>
              <w:sz w:val="8"/>
              <w:szCs w:val="8"/>
              <w:u w:color="99CC00"/>
              <w14:shadow w14:blurRad="50800" w14:dist="38100" w14:dir="2700000" w14:sx="100000" w14:sy="100000" w14:kx="0" w14:ky="0" w14:algn="tl">
                <w14:srgbClr w14:val="000000">
                  <w14:alpha w14:val="60000"/>
                </w14:srgbClr>
              </w14:shadow>
            </w:rPr>
            <w:t xml:space="preserve">Email </w:t>
          </w:r>
          <w:r w:rsidR="000716E7">
            <w:rPr>
              <w:b/>
              <w:bCs/>
              <w:i/>
              <w:iCs/>
              <w:color w:val="339966"/>
              <w:sz w:val="8"/>
              <w:szCs w:val="8"/>
              <w:u w:color="99CC00"/>
              <w14:shadow w14:blurRad="50800" w14:dist="38100" w14:dir="2700000" w14:sx="100000" w14:sy="100000" w14:kx="0" w14:ky="0" w14:algn="tl">
                <w14:srgbClr w14:val="000000">
                  <w14:alpha w14:val="60000"/>
                </w14:srgbClr>
              </w14:shadow>
            </w:rPr>
            <w:t>jimh@jimmyharkins.com</w:t>
          </w:r>
        </w:p>
        <w:p w14:paraId="4E8D4336" w14:textId="77777777" w:rsidR="00F03CEA" w:rsidRPr="00FE7514" w:rsidRDefault="00F03CEA" w:rsidP="00B24F27">
          <w:pPr>
            <w:jc w:val="center"/>
            <w:rPr>
              <w:b/>
              <w:bCs/>
              <w:i/>
              <w:iCs/>
              <w:color w:val="339966"/>
              <w:sz w:val="8"/>
              <w:szCs w:val="8"/>
              <w:u w:color="99CC00"/>
              <w14:shadow w14:blurRad="50800" w14:dist="38100" w14:dir="2700000" w14:sx="100000" w14:sy="100000" w14:kx="0" w14:ky="0" w14:algn="tl">
                <w14:srgbClr w14:val="000000">
                  <w14:alpha w14:val="60000"/>
                </w14:srgbClr>
              </w14:shadow>
            </w:rPr>
          </w:pPr>
        </w:p>
        <w:p w14:paraId="1C583CC5" w14:textId="414B0CED" w:rsidR="00F03CEA" w:rsidRPr="00FE7514" w:rsidRDefault="00F03CEA" w:rsidP="00B24F27">
          <w:pPr>
            <w:jc w:val="center"/>
            <w:rPr>
              <w:b/>
              <w:bCs/>
              <w:i/>
              <w:iCs/>
              <w:color w:val="339966"/>
              <w:sz w:val="21"/>
              <w:szCs w:val="21"/>
              <w:u w:color="99CC00"/>
              <w14:shadow w14:blurRad="50800" w14:dist="38100" w14:dir="2700000" w14:sx="100000" w14:sy="100000" w14:kx="0" w14:ky="0" w14:algn="tl">
                <w14:srgbClr w14:val="000000">
                  <w14:alpha w14:val="60000"/>
                </w14:srgbClr>
              </w14:shadow>
            </w:rPr>
          </w:pPr>
          <w:r w:rsidRPr="003354E3">
            <w:rPr>
              <w:color w:val="000000"/>
              <w:sz w:val="21"/>
              <w:szCs w:val="21"/>
            </w:rPr>
            <w:t xml:space="preserve">RSVP </w:t>
          </w:r>
          <w:hyperlink r:id="rId4" w:history="1">
            <w:r w:rsidR="000716E7" w:rsidRPr="00C1532B">
              <w:rPr>
                <w:rStyle w:val="Hyperlink"/>
                <w:rFonts w:cs="Gill Sans MT"/>
                <w:sz w:val="21"/>
                <w:szCs w:val="21"/>
              </w:rPr>
              <w:t>jimh@jimmyharkins.com</w:t>
            </w:r>
          </w:hyperlink>
          <w:r w:rsidR="000716E7">
            <w:rPr>
              <w:color w:val="000000"/>
              <w:sz w:val="21"/>
              <w:szCs w:val="21"/>
            </w:rPr>
            <w:t xml:space="preserve"> </w:t>
          </w:r>
        </w:p>
        <w:p w14:paraId="0020165B" w14:textId="77777777" w:rsidR="00F03CEA" w:rsidRPr="003354E3" w:rsidRDefault="00F03CEA" w:rsidP="00B24F27">
          <w:pPr>
            <w:spacing w:before="100" w:beforeAutospacing="1" w:after="100" w:afterAutospacing="1"/>
            <w:jc w:val="right"/>
            <w:rPr>
              <w:rFonts w:ascii="Times New Roman" w:hAnsi="Times New Roman"/>
              <w:sz w:val="9"/>
              <w:szCs w:val="9"/>
            </w:rPr>
          </w:pPr>
          <w:r w:rsidRPr="003354E3">
            <w:rPr>
              <w:rFonts w:ascii="Times New Roman" w:hAnsi="Times New Roman"/>
              <w:b/>
              <w:bCs/>
              <w:sz w:val="9"/>
              <w:szCs w:val="9"/>
            </w:rPr>
            <w:t>.</w:t>
          </w:r>
        </w:p>
        <w:p w14:paraId="6A064ACB" w14:textId="77777777" w:rsidR="00F03CEA" w:rsidRPr="003354E3" w:rsidRDefault="00F03CEA" w:rsidP="00B24F27">
          <w:pPr>
            <w:jc w:val="center"/>
            <w:rPr>
              <w:sz w:val="8"/>
              <w:szCs w:val="8"/>
            </w:rPr>
          </w:pPr>
        </w:p>
      </w:tc>
      <w:tc>
        <w:tcPr>
          <w:tcW w:w="1843" w:type="dxa"/>
        </w:tcPr>
        <w:p w14:paraId="0E702E42" w14:textId="77777777" w:rsidR="00F03CEA" w:rsidRPr="003354E3" w:rsidRDefault="00F03CEA" w:rsidP="00B24F27">
          <w:pPr>
            <w:jc w:val="center"/>
            <w:rPr>
              <w:sz w:val="8"/>
              <w:szCs w:val="8"/>
            </w:rPr>
          </w:pPr>
          <w:r w:rsidRPr="003354E3">
            <w:rPr>
              <w:sz w:val="8"/>
              <w:szCs w:val="8"/>
            </w:rPr>
            <w:t>Supported by</w:t>
          </w:r>
        </w:p>
        <w:p w14:paraId="00AB5A0B" w14:textId="77777777" w:rsidR="00F03CEA" w:rsidRPr="003354E3" w:rsidRDefault="00F03CEA" w:rsidP="00B24F27">
          <w:pPr>
            <w:jc w:val="center"/>
            <w:rPr>
              <w:sz w:val="8"/>
              <w:szCs w:val="8"/>
            </w:rPr>
          </w:pPr>
          <w:r w:rsidRPr="003354E3">
            <w:rPr>
              <w:sz w:val="8"/>
              <w:szCs w:val="8"/>
            </w:rPr>
            <w:t>The Light Rail Transit Association</w:t>
          </w:r>
        </w:p>
        <w:p w14:paraId="42D16854" w14:textId="77777777" w:rsidR="000716E7" w:rsidRDefault="000716E7" w:rsidP="00B24F27">
          <w:pPr>
            <w:tabs>
              <w:tab w:val="left" w:pos="280"/>
              <w:tab w:val="center" w:pos="4572"/>
            </w:tabs>
            <w:jc w:val="center"/>
            <w:rPr>
              <w:sz w:val="8"/>
              <w:szCs w:val="8"/>
            </w:rPr>
          </w:pPr>
        </w:p>
        <w:p w14:paraId="640DB700" w14:textId="65E59F03" w:rsidR="000716E7" w:rsidRDefault="000716E7" w:rsidP="00B24F27">
          <w:pPr>
            <w:tabs>
              <w:tab w:val="left" w:pos="280"/>
              <w:tab w:val="center" w:pos="4572"/>
            </w:tabs>
            <w:jc w:val="center"/>
            <w:rPr>
              <w:sz w:val="8"/>
              <w:szCs w:val="8"/>
            </w:rPr>
          </w:pPr>
          <w:r>
            <w:rPr>
              <w:noProof/>
            </w:rPr>
            <w:drawing>
              <wp:inline distT="0" distB="0" distL="0" distR="0" wp14:anchorId="35121DDE" wp14:editId="756F760E">
                <wp:extent cx="336550" cy="242887"/>
                <wp:effectExtent l="0" t="0" r="6350" b="508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963" cy="246072"/>
                        </a:xfrm>
                        <a:prstGeom prst="rect">
                          <a:avLst/>
                        </a:prstGeom>
                        <a:noFill/>
                        <a:ln>
                          <a:noFill/>
                        </a:ln>
                      </pic:spPr>
                    </pic:pic>
                  </a:graphicData>
                </a:graphic>
              </wp:inline>
            </w:drawing>
          </w:r>
        </w:p>
        <w:p w14:paraId="3C1D589B" w14:textId="33480A01" w:rsidR="00F03CEA" w:rsidRPr="003354E3" w:rsidRDefault="00F03CEA" w:rsidP="00B24F27">
          <w:pPr>
            <w:tabs>
              <w:tab w:val="left" w:pos="280"/>
              <w:tab w:val="center" w:pos="4572"/>
            </w:tabs>
            <w:jc w:val="center"/>
            <w:rPr>
              <w:sz w:val="8"/>
              <w:szCs w:val="8"/>
            </w:rPr>
          </w:pPr>
        </w:p>
        <w:p w14:paraId="66C25BEE" w14:textId="77777777" w:rsidR="00231745" w:rsidRDefault="00F03CEA" w:rsidP="00B24F27">
          <w:pPr>
            <w:tabs>
              <w:tab w:val="left" w:pos="280"/>
              <w:tab w:val="center" w:pos="4572"/>
            </w:tabs>
            <w:jc w:val="center"/>
            <w:rPr>
              <w:sz w:val="8"/>
              <w:szCs w:val="8"/>
            </w:rPr>
          </w:pPr>
          <w:r w:rsidRPr="003354E3">
            <w:rPr>
              <w:sz w:val="8"/>
              <w:szCs w:val="8"/>
            </w:rPr>
            <w:t xml:space="preserve">Contact </w:t>
          </w:r>
          <w:hyperlink r:id="rId6" w:history="1">
            <w:r w:rsidRPr="003354E3">
              <w:rPr>
                <w:rStyle w:val="Hyperlink"/>
                <w:sz w:val="8"/>
                <w:szCs w:val="8"/>
              </w:rPr>
              <w:t>www.lrta.org</w:t>
            </w:r>
          </w:hyperlink>
          <w:r w:rsidRPr="003354E3">
            <w:rPr>
              <w:sz w:val="8"/>
              <w:szCs w:val="8"/>
            </w:rPr>
            <w:t xml:space="preserve"> for </w:t>
          </w:r>
          <w:r w:rsidR="00231745">
            <w:rPr>
              <w:sz w:val="8"/>
              <w:szCs w:val="8"/>
            </w:rPr>
            <w:t>a free three month</w:t>
          </w:r>
        </w:p>
        <w:p w14:paraId="4CDD0AF3" w14:textId="3874753C" w:rsidR="00F03CEA" w:rsidRPr="003354E3" w:rsidRDefault="00231745" w:rsidP="00B24F27">
          <w:pPr>
            <w:tabs>
              <w:tab w:val="left" w:pos="280"/>
              <w:tab w:val="center" w:pos="4572"/>
            </w:tabs>
            <w:jc w:val="center"/>
            <w:rPr>
              <w:sz w:val="8"/>
              <w:szCs w:val="8"/>
            </w:rPr>
          </w:pPr>
          <w:r>
            <w:rPr>
              <w:sz w:val="8"/>
              <w:szCs w:val="8"/>
            </w:rPr>
            <w:t xml:space="preserve"> e subscription</w:t>
          </w:r>
        </w:p>
        <w:p w14:paraId="56F9E18B" w14:textId="77777777" w:rsidR="00F03CEA" w:rsidRPr="003354E3" w:rsidRDefault="00F03CEA" w:rsidP="00B24F27">
          <w:pPr>
            <w:ind w:left="432" w:hanging="432"/>
            <w:jc w:val="center"/>
            <w:rPr>
              <w:sz w:val="8"/>
              <w:szCs w:val="8"/>
            </w:rPr>
          </w:pPr>
        </w:p>
        <w:p w14:paraId="107D868D" w14:textId="77777777" w:rsidR="00F03CEA" w:rsidRDefault="00641C9C" w:rsidP="00B24F27">
          <w:pPr>
            <w:tabs>
              <w:tab w:val="left" w:pos="280"/>
              <w:tab w:val="center" w:pos="4572"/>
            </w:tabs>
            <w:jc w:val="center"/>
            <w:rPr>
              <w:sz w:val="8"/>
              <w:szCs w:val="8"/>
            </w:rPr>
          </w:pPr>
          <w:r>
            <w:rPr>
              <w:noProof/>
            </w:rPr>
            <w:drawing>
              <wp:inline distT="0" distB="0" distL="0" distR="0" wp14:anchorId="2E81EEBF" wp14:editId="6CD290DE">
                <wp:extent cx="1055301" cy="306861"/>
                <wp:effectExtent l="0" t="0" r="0" b="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rotWithShape="1">
                        <a:blip r:embed="rId7"/>
                        <a:srcRect l="14378" t="11874" r="72660" b="81425"/>
                        <a:stretch/>
                      </pic:blipFill>
                      <pic:spPr bwMode="auto">
                        <a:xfrm>
                          <a:off x="0" y="0"/>
                          <a:ext cx="1142939" cy="332344"/>
                        </a:xfrm>
                        <a:prstGeom prst="rect">
                          <a:avLst/>
                        </a:prstGeom>
                        <a:ln>
                          <a:noFill/>
                        </a:ln>
                        <a:extLst>
                          <a:ext uri="{53640926-AAD7-44D8-BBD7-CCE9431645EC}">
                            <a14:shadowObscured xmlns:a14="http://schemas.microsoft.com/office/drawing/2010/main"/>
                          </a:ext>
                        </a:extLst>
                      </pic:spPr>
                    </pic:pic>
                  </a:graphicData>
                </a:graphic>
              </wp:inline>
            </w:drawing>
          </w:r>
        </w:p>
        <w:p w14:paraId="1740095B" w14:textId="77777777" w:rsidR="0043068D" w:rsidRDefault="0043068D" w:rsidP="00B24F27">
          <w:pPr>
            <w:tabs>
              <w:tab w:val="left" w:pos="280"/>
              <w:tab w:val="center" w:pos="4572"/>
            </w:tabs>
            <w:jc w:val="center"/>
            <w:rPr>
              <w:sz w:val="8"/>
              <w:szCs w:val="8"/>
            </w:rPr>
          </w:pPr>
        </w:p>
        <w:p w14:paraId="4B4E8675" w14:textId="40A88235" w:rsidR="0043068D" w:rsidRPr="003354E3" w:rsidRDefault="0043068D" w:rsidP="00B24F27">
          <w:pPr>
            <w:tabs>
              <w:tab w:val="left" w:pos="280"/>
              <w:tab w:val="center" w:pos="4572"/>
            </w:tabs>
            <w:jc w:val="center"/>
            <w:rPr>
              <w:sz w:val="8"/>
              <w:szCs w:val="8"/>
            </w:rPr>
          </w:pPr>
          <w:r>
            <w:rPr>
              <w:noProof/>
            </w:rPr>
            <w:drawing>
              <wp:inline distT="0" distB="0" distL="0" distR="0" wp14:anchorId="1B97FB94" wp14:editId="309B2BD1">
                <wp:extent cx="1080770" cy="280587"/>
                <wp:effectExtent l="0" t="0" r="5080" b="5715"/>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rotWithShape="1">
                        <a:blip r:embed="rId8"/>
                        <a:srcRect l="19782" t="6288" r="61963" b="85286"/>
                        <a:stretch/>
                      </pic:blipFill>
                      <pic:spPr bwMode="auto">
                        <a:xfrm>
                          <a:off x="0" y="0"/>
                          <a:ext cx="1081751" cy="2808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610DD2" w14:textId="77777777" w:rsidR="00F03CEA" w:rsidRPr="00FE7514" w:rsidRDefault="00F03CEA" w:rsidP="008F3EE3">
    <w:pPr>
      <w:pStyle w:val="Footer"/>
      <w:jc w:val="center"/>
      <w:rPr>
        <w:b/>
        <w:bCs/>
        <w:i/>
        <w:iCs/>
        <w:color w:val="339966"/>
        <w:sz w:val="9"/>
        <w:szCs w:val="9"/>
        <w:u w:color="99CC00"/>
        <w14:shadow w14:blurRad="50800" w14:dist="38100" w14:dir="2700000" w14:sx="100000" w14:sy="100000" w14:kx="0" w14:ky="0" w14:algn="tl">
          <w14:srgbClr w14:val="000000">
            <w14:alpha w14:val="60000"/>
          </w14:srgbClr>
        </w14:shad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61208" w14:textId="77777777" w:rsidR="00833D3D" w:rsidRPr="003354E3" w:rsidRDefault="00833D3D">
      <w:pPr>
        <w:rPr>
          <w:sz w:val="13"/>
          <w:szCs w:val="13"/>
        </w:rPr>
      </w:pPr>
      <w:r w:rsidRPr="003354E3">
        <w:rPr>
          <w:sz w:val="13"/>
          <w:szCs w:val="13"/>
        </w:rPr>
        <w:separator/>
      </w:r>
    </w:p>
  </w:footnote>
  <w:footnote w:type="continuationSeparator" w:id="0">
    <w:p w14:paraId="61CA4454" w14:textId="77777777" w:rsidR="00833D3D" w:rsidRPr="003354E3" w:rsidRDefault="00833D3D">
      <w:pPr>
        <w:rPr>
          <w:sz w:val="13"/>
          <w:szCs w:val="13"/>
        </w:rPr>
      </w:pPr>
      <w:r w:rsidRPr="003354E3">
        <w:rPr>
          <w:sz w:val="13"/>
          <w:szCs w:val="1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72" w:type="dxa"/>
      <w:tblInd w:w="-612" w:type="dxa"/>
      <w:tblLook w:val="0000" w:firstRow="0" w:lastRow="0" w:firstColumn="0" w:lastColumn="0" w:noHBand="0" w:noVBand="0"/>
    </w:tblPr>
    <w:tblGrid>
      <w:gridCol w:w="2172"/>
      <w:gridCol w:w="6300"/>
      <w:gridCol w:w="1800"/>
    </w:tblGrid>
    <w:tr w:rsidR="00F03CEA" w:rsidRPr="003354E3" w14:paraId="62606A80" w14:textId="77777777" w:rsidTr="000716E7">
      <w:tc>
        <w:tcPr>
          <w:tcW w:w="2172" w:type="dxa"/>
        </w:tcPr>
        <w:p w14:paraId="0B143153" w14:textId="7D2D5324" w:rsidR="00F03CEA" w:rsidRPr="003354E3" w:rsidRDefault="00FE7514" w:rsidP="00B07FE2">
          <w:pPr>
            <w:ind w:left="-288"/>
            <w:jc w:val="right"/>
            <w:rPr>
              <w:sz w:val="11"/>
              <w:szCs w:val="11"/>
            </w:rPr>
          </w:pPr>
          <w:r>
            <w:rPr>
              <w:noProof/>
              <w:color w:val="000000"/>
              <w:sz w:val="9"/>
              <w:szCs w:val="10"/>
              <w:lang w:val="en-US"/>
            </w:rPr>
            <w:drawing>
              <wp:inline distT="0" distB="0" distL="0" distR="0" wp14:anchorId="56D717C1" wp14:editId="57B95CE3">
                <wp:extent cx="1104900"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14667"/>
                        <a:stretch>
                          <a:fillRect/>
                        </a:stretch>
                      </pic:blipFill>
                      <pic:spPr bwMode="auto">
                        <a:xfrm>
                          <a:off x="0" y="0"/>
                          <a:ext cx="1104900" cy="1295400"/>
                        </a:xfrm>
                        <a:prstGeom prst="rect">
                          <a:avLst/>
                        </a:prstGeom>
                        <a:noFill/>
                        <a:ln>
                          <a:noFill/>
                        </a:ln>
                      </pic:spPr>
                    </pic:pic>
                  </a:graphicData>
                </a:graphic>
              </wp:inline>
            </w:drawing>
          </w:r>
          <w:r w:rsidR="00F03CEA" w:rsidRPr="003354E3">
            <w:rPr>
              <w:sz w:val="11"/>
              <w:szCs w:val="11"/>
            </w:rPr>
            <w:t xml:space="preserve">  </w:t>
          </w:r>
        </w:p>
      </w:tc>
      <w:tc>
        <w:tcPr>
          <w:tcW w:w="6300" w:type="dxa"/>
        </w:tcPr>
        <w:p w14:paraId="59D912A4" w14:textId="1AE6EDF5" w:rsidR="00F03CEA" w:rsidRPr="00FE7514" w:rsidRDefault="00F03CEA" w:rsidP="000716E7">
          <w:pPr>
            <w:pStyle w:val="Heading1"/>
            <w:jc w:val="center"/>
            <w:rPr>
              <w:rFonts w:ascii="Gill Sans MT" w:hAnsi="Gill Sans MT" w:cs="Gill Sans MT"/>
              <w:color w:val="008000"/>
              <w:sz w:val="48"/>
              <w:szCs w:val="48"/>
              <w:lang w:eastAsia="en-US"/>
              <w14:shadow w14:blurRad="50800" w14:dist="38100" w14:dir="2700000" w14:sx="100000" w14:sy="100000" w14:kx="0" w14:ky="0" w14:algn="tl">
                <w14:srgbClr w14:val="000000">
                  <w14:alpha w14:val="60000"/>
                </w14:srgbClr>
              </w14:shadow>
            </w:rPr>
          </w:pPr>
          <w:r w:rsidRPr="00FE7514">
            <w:rPr>
              <w:rFonts w:ascii="Gill Sans MT" w:hAnsi="Gill Sans MT" w:cs="Gill Sans MT"/>
              <w:i/>
              <w:iCs/>
              <w:color w:val="008000"/>
              <w:kern w:val="0"/>
              <w:sz w:val="48"/>
              <w:szCs w:val="48"/>
              <w:lang w:eastAsia="en-US"/>
              <w14:shadow w14:blurRad="50800" w14:dist="38100" w14:dir="2700000" w14:sx="100000" w14:sy="100000" w14:kx="0" w14:ky="0" w14:algn="tl">
                <w14:srgbClr w14:val="000000">
                  <w14:alpha w14:val="60000"/>
                </w14:srgbClr>
              </w14:shadow>
            </w:rPr>
            <w:t>All Party</w:t>
          </w:r>
          <w:r w:rsidR="00A9709F">
            <w:rPr>
              <w:rFonts w:ascii="Gill Sans MT" w:hAnsi="Gill Sans MT" w:cs="Gill Sans MT"/>
              <w:i/>
              <w:iCs/>
              <w:color w:val="008000"/>
              <w:kern w:val="0"/>
              <w:sz w:val="48"/>
              <w:szCs w:val="48"/>
              <w:lang w:eastAsia="en-US"/>
              <w14:shadow w14:blurRad="50800" w14:dist="38100" w14:dir="2700000" w14:sx="100000" w14:sy="100000" w14:kx="0" w14:ky="0" w14:algn="tl">
                <w14:srgbClr w14:val="000000">
                  <w14:alpha w14:val="60000"/>
                </w14:srgbClr>
              </w14:shadow>
            </w:rPr>
            <w:t xml:space="preserve"> </w:t>
          </w:r>
          <w:r w:rsidR="00231745">
            <w:rPr>
              <w:rFonts w:ascii="Gill Sans MT" w:hAnsi="Gill Sans MT" w:cs="Gill Sans MT"/>
              <w:i/>
              <w:iCs/>
              <w:color w:val="008000"/>
              <w:kern w:val="0"/>
              <w:sz w:val="48"/>
              <w:szCs w:val="48"/>
              <w:lang w:eastAsia="en-US"/>
              <w14:shadow w14:blurRad="50800" w14:dist="38100" w14:dir="2700000" w14:sx="100000" w14:sy="100000" w14:kx="0" w14:ky="0" w14:algn="tl">
                <w14:srgbClr w14:val="000000">
                  <w14:alpha w14:val="60000"/>
                </w14:srgbClr>
              </w14:shadow>
            </w:rPr>
            <w:t>(</w:t>
          </w:r>
          <w:r w:rsidR="00A9709F">
            <w:rPr>
              <w:rFonts w:ascii="Gill Sans MT" w:hAnsi="Gill Sans MT" w:cs="Gill Sans MT"/>
              <w:i/>
              <w:iCs/>
              <w:color w:val="008000"/>
              <w:kern w:val="0"/>
              <w:sz w:val="48"/>
              <w:szCs w:val="48"/>
              <w:lang w:eastAsia="en-US"/>
              <w14:shadow w14:blurRad="50800" w14:dist="38100" w14:dir="2700000" w14:sx="100000" w14:sy="100000" w14:kx="0" w14:ky="0" w14:algn="tl">
                <w14:srgbClr w14:val="000000">
                  <w14:alpha w14:val="60000"/>
                </w14:srgbClr>
              </w14:shadow>
            </w:rPr>
            <w:t>Parliamentary</w:t>
          </w:r>
          <w:r w:rsidR="00231745">
            <w:rPr>
              <w:rFonts w:ascii="Gill Sans MT" w:hAnsi="Gill Sans MT" w:cs="Gill Sans MT"/>
              <w:i/>
              <w:iCs/>
              <w:color w:val="008000"/>
              <w:kern w:val="0"/>
              <w:sz w:val="48"/>
              <w:szCs w:val="48"/>
              <w:lang w:eastAsia="en-US"/>
              <w14:shadow w14:blurRad="50800" w14:dist="38100" w14:dir="2700000" w14:sx="100000" w14:sy="100000" w14:kx="0" w14:ky="0" w14:algn="tl">
                <w14:srgbClr w14:val="000000">
                  <w14:alpha w14:val="60000"/>
                </w14:srgbClr>
              </w14:shadow>
            </w:rPr>
            <w:t>)</w:t>
          </w:r>
          <w:r w:rsidRPr="00FE7514">
            <w:rPr>
              <w:rFonts w:ascii="Gill Sans MT" w:hAnsi="Gill Sans MT" w:cs="Gill Sans MT"/>
              <w:i/>
              <w:iCs/>
              <w:color w:val="008000"/>
              <w:kern w:val="0"/>
              <w:sz w:val="48"/>
              <w:szCs w:val="48"/>
              <w:lang w:eastAsia="en-US"/>
              <w14:shadow w14:blurRad="50800" w14:dist="38100" w14:dir="2700000" w14:sx="100000" w14:sy="100000" w14:kx="0" w14:ky="0" w14:algn="tl">
                <w14:srgbClr w14:val="000000">
                  <w14:alpha w14:val="60000"/>
                </w14:srgbClr>
              </w14:shadow>
            </w:rPr>
            <w:t xml:space="preserve"> </w:t>
          </w:r>
          <w:r w:rsidRPr="00FE7514">
            <w:rPr>
              <w:rFonts w:ascii="Gill Sans MT" w:hAnsi="Gill Sans MT" w:cs="Gill Sans MT"/>
              <w:color w:val="008000"/>
              <w:sz w:val="48"/>
              <w:szCs w:val="48"/>
              <w:lang w:eastAsia="en-US"/>
              <w14:shadow w14:blurRad="50800" w14:dist="38100" w14:dir="2700000" w14:sx="100000" w14:sy="100000" w14:kx="0" w14:ky="0" w14:algn="tl">
                <w14:srgbClr w14:val="000000">
                  <w14:alpha w14:val="60000"/>
                </w14:srgbClr>
              </w14:shadow>
            </w:rPr>
            <w:t>Light Rail Group</w:t>
          </w:r>
        </w:p>
        <w:p w14:paraId="77ACFB29" w14:textId="77777777" w:rsidR="00F03CEA" w:rsidRPr="003354E3" w:rsidRDefault="00F03CEA">
          <w:pPr>
            <w:jc w:val="center"/>
            <w:rPr>
              <w:sz w:val="11"/>
              <w:szCs w:val="11"/>
            </w:rPr>
          </w:pPr>
          <w:r w:rsidRPr="003354E3">
            <w:rPr>
              <w:sz w:val="11"/>
              <w:szCs w:val="11"/>
            </w:rPr>
            <w:t xml:space="preserve">House of Commons </w:t>
          </w:r>
        </w:p>
        <w:p w14:paraId="422C4F14" w14:textId="77777777" w:rsidR="00F03CEA" w:rsidRPr="003354E3" w:rsidRDefault="00F03CEA">
          <w:pPr>
            <w:jc w:val="center"/>
            <w:rPr>
              <w:sz w:val="11"/>
              <w:szCs w:val="11"/>
            </w:rPr>
          </w:pPr>
          <w:smartTag w:uri="urn:schemas-microsoft-com:office:smarttags" w:element="place">
            <w:smartTag w:uri="urn:schemas-microsoft-com:office:smarttags" w:element="City">
              <w:r w:rsidRPr="003354E3">
                <w:rPr>
                  <w:sz w:val="11"/>
                  <w:szCs w:val="11"/>
                </w:rPr>
                <w:t>London</w:t>
              </w:r>
            </w:smartTag>
          </w:smartTag>
          <w:r w:rsidRPr="003354E3">
            <w:rPr>
              <w:sz w:val="23"/>
              <w:szCs w:val="23"/>
            </w:rPr>
            <w:t xml:space="preserve"> </w:t>
          </w:r>
          <w:r w:rsidRPr="003354E3">
            <w:rPr>
              <w:sz w:val="11"/>
              <w:szCs w:val="11"/>
            </w:rPr>
            <w:t>SW1A 0AA</w:t>
          </w:r>
        </w:p>
        <w:p w14:paraId="38E27D6B" w14:textId="7A1DC2B9" w:rsidR="00F03CEA" w:rsidRPr="003354E3" w:rsidRDefault="00F03CEA">
          <w:pPr>
            <w:jc w:val="center"/>
            <w:rPr>
              <w:b/>
              <w:bCs/>
              <w:i/>
              <w:iCs/>
              <w:sz w:val="8"/>
              <w:szCs w:val="8"/>
            </w:rPr>
          </w:pPr>
          <w:r w:rsidRPr="003354E3">
            <w:rPr>
              <w:sz w:val="8"/>
              <w:szCs w:val="8"/>
            </w:rPr>
            <w:t xml:space="preserve">Ref: LR Applrg Parliamentary </w:t>
          </w:r>
          <w:r w:rsidR="00BC4E6E">
            <w:rPr>
              <w:sz w:val="8"/>
              <w:szCs w:val="8"/>
            </w:rPr>
            <w:t>Sponsors 2018</w:t>
          </w:r>
        </w:p>
      </w:tc>
      <w:tc>
        <w:tcPr>
          <w:tcW w:w="1800" w:type="dxa"/>
        </w:tcPr>
        <w:p w14:paraId="63F252D4" w14:textId="5A7E5DBC" w:rsidR="00F03CEA" w:rsidRPr="003354E3" w:rsidRDefault="00FE7514">
          <w:pPr>
            <w:jc w:val="center"/>
            <w:rPr>
              <w:sz w:val="11"/>
              <w:szCs w:val="11"/>
            </w:rPr>
          </w:pPr>
          <w:r>
            <w:rPr>
              <w:noProof/>
              <w:sz w:val="11"/>
              <w:szCs w:val="13"/>
            </w:rPr>
            <w:drawing>
              <wp:inline distT="0" distB="0" distL="0" distR="0" wp14:anchorId="14B71B8F" wp14:editId="688BE934">
                <wp:extent cx="889000" cy="1295400"/>
                <wp:effectExtent l="0" t="0" r="0" b="0"/>
                <wp:docPr id="2" name="Picture 2" descr="House of Commons portcu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of Commons portculli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1295400"/>
                        </a:xfrm>
                        <a:prstGeom prst="rect">
                          <a:avLst/>
                        </a:prstGeom>
                        <a:noFill/>
                        <a:ln>
                          <a:noFill/>
                        </a:ln>
                      </pic:spPr>
                    </pic:pic>
                  </a:graphicData>
                </a:graphic>
              </wp:inline>
            </w:drawing>
          </w:r>
        </w:p>
      </w:tc>
    </w:tr>
  </w:tbl>
  <w:p w14:paraId="27E2A863" w14:textId="0DA1B2C3" w:rsidR="00F03CEA" w:rsidRPr="003354E3" w:rsidRDefault="00F03CEA" w:rsidP="00741E99">
    <w:pPr>
      <w:pStyle w:val="Caption"/>
      <w:rPr>
        <w:sz w:val="11"/>
        <w:szCs w:val="11"/>
      </w:rPr>
    </w:pPr>
    <w:r w:rsidRPr="003354E3">
      <w:rPr>
        <w:sz w:val="11"/>
        <w:szCs w:val="11"/>
      </w:rPr>
      <w:t xml:space="preserve">       Light Rail (UK) </w:t>
    </w:r>
  </w:p>
  <w:p w14:paraId="3D62A96B" w14:textId="77777777" w:rsidR="00F03CEA" w:rsidRPr="003354E3" w:rsidRDefault="00F03CEA">
    <w:pP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5D64"/>
    <w:multiLevelType w:val="singleLevel"/>
    <w:tmpl w:val="79C80657"/>
    <w:lvl w:ilvl="0">
      <w:numFmt w:val="bullet"/>
      <w:lvlText w:val="·"/>
      <w:lvlJc w:val="left"/>
      <w:pPr>
        <w:tabs>
          <w:tab w:val="num" w:pos="1440"/>
        </w:tabs>
        <w:ind w:left="288" w:hanging="288"/>
      </w:pPr>
      <w:rPr>
        <w:rFonts w:ascii="Symbol" w:hAnsi="Symbol"/>
        <w:i/>
        <w:snapToGrid/>
        <w:spacing w:val="-4"/>
        <w:sz w:val="22"/>
      </w:rPr>
    </w:lvl>
  </w:abstractNum>
  <w:abstractNum w:abstractNumId="1" w15:restartNumberingAfterBreak="0">
    <w:nsid w:val="0CCE6101"/>
    <w:multiLevelType w:val="hybridMultilevel"/>
    <w:tmpl w:val="67D4B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54141"/>
    <w:multiLevelType w:val="hybridMultilevel"/>
    <w:tmpl w:val="1FA42DE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68C0DFC"/>
    <w:multiLevelType w:val="hybridMultilevel"/>
    <w:tmpl w:val="A8E84E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90594A"/>
    <w:multiLevelType w:val="hybridMultilevel"/>
    <w:tmpl w:val="49BC35CA"/>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15:restartNumberingAfterBreak="0">
    <w:nsid w:val="49A91DAC"/>
    <w:multiLevelType w:val="hybridMultilevel"/>
    <w:tmpl w:val="EDDA54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C14FE5"/>
    <w:multiLevelType w:val="multilevel"/>
    <w:tmpl w:val="B7581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F75788"/>
    <w:multiLevelType w:val="hybridMultilevel"/>
    <w:tmpl w:val="9E281060"/>
    <w:lvl w:ilvl="0" w:tplc="08090015">
      <w:start w:val="1"/>
      <w:numFmt w:val="upp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6DCA3E0E"/>
    <w:multiLevelType w:val="hybridMultilevel"/>
    <w:tmpl w:val="B08C7CD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74053109"/>
    <w:multiLevelType w:val="hybridMultilevel"/>
    <w:tmpl w:val="E3EC7B5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760C7EC7"/>
    <w:multiLevelType w:val="hybridMultilevel"/>
    <w:tmpl w:val="E402C638"/>
    <w:lvl w:ilvl="0" w:tplc="CEBE0E7C">
      <w:start w:val="1"/>
      <w:numFmt w:val="bullet"/>
      <w:lvlText w:val=""/>
      <w:lvlJc w:val="left"/>
      <w:pPr>
        <w:tabs>
          <w:tab w:val="num" w:pos="720"/>
        </w:tabs>
        <w:ind w:left="720" w:hanging="360"/>
      </w:pPr>
      <w:rPr>
        <w:rFonts w:ascii="Symbol" w:hAnsi="Symbol" w:hint="default"/>
        <w:sz w:val="20"/>
      </w:rPr>
    </w:lvl>
    <w:lvl w:ilvl="1" w:tplc="08D06808" w:tentative="1">
      <w:start w:val="1"/>
      <w:numFmt w:val="bullet"/>
      <w:lvlText w:val="o"/>
      <w:lvlJc w:val="left"/>
      <w:pPr>
        <w:tabs>
          <w:tab w:val="num" w:pos="1440"/>
        </w:tabs>
        <w:ind w:left="1440" w:hanging="360"/>
      </w:pPr>
      <w:rPr>
        <w:rFonts w:ascii="Courier New" w:hAnsi="Courier New" w:hint="default"/>
        <w:sz w:val="20"/>
      </w:rPr>
    </w:lvl>
    <w:lvl w:ilvl="2" w:tplc="94D8BC28" w:tentative="1">
      <w:start w:val="1"/>
      <w:numFmt w:val="bullet"/>
      <w:lvlText w:val=""/>
      <w:lvlJc w:val="left"/>
      <w:pPr>
        <w:tabs>
          <w:tab w:val="num" w:pos="2160"/>
        </w:tabs>
        <w:ind w:left="2160" w:hanging="360"/>
      </w:pPr>
      <w:rPr>
        <w:rFonts w:ascii="Wingdings" w:hAnsi="Wingdings" w:hint="default"/>
        <w:sz w:val="20"/>
      </w:rPr>
    </w:lvl>
    <w:lvl w:ilvl="3" w:tplc="C4047388" w:tentative="1">
      <w:start w:val="1"/>
      <w:numFmt w:val="bullet"/>
      <w:lvlText w:val=""/>
      <w:lvlJc w:val="left"/>
      <w:pPr>
        <w:tabs>
          <w:tab w:val="num" w:pos="2880"/>
        </w:tabs>
        <w:ind w:left="2880" w:hanging="360"/>
      </w:pPr>
      <w:rPr>
        <w:rFonts w:ascii="Wingdings" w:hAnsi="Wingdings" w:hint="default"/>
        <w:sz w:val="20"/>
      </w:rPr>
    </w:lvl>
    <w:lvl w:ilvl="4" w:tplc="B58425D4" w:tentative="1">
      <w:start w:val="1"/>
      <w:numFmt w:val="bullet"/>
      <w:lvlText w:val=""/>
      <w:lvlJc w:val="left"/>
      <w:pPr>
        <w:tabs>
          <w:tab w:val="num" w:pos="3600"/>
        </w:tabs>
        <w:ind w:left="3600" w:hanging="360"/>
      </w:pPr>
      <w:rPr>
        <w:rFonts w:ascii="Wingdings" w:hAnsi="Wingdings" w:hint="default"/>
        <w:sz w:val="20"/>
      </w:rPr>
    </w:lvl>
    <w:lvl w:ilvl="5" w:tplc="8A1E049C" w:tentative="1">
      <w:start w:val="1"/>
      <w:numFmt w:val="bullet"/>
      <w:lvlText w:val=""/>
      <w:lvlJc w:val="left"/>
      <w:pPr>
        <w:tabs>
          <w:tab w:val="num" w:pos="4320"/>
        </w:tabs>
        <w:ind w:left="4320" w:hanging="360"/>
      </w:pPr>
      <w:rPr>
        <w:rFonts w:ascii="Wingdings" w:hAnsi="Wingdings" w:hint="default"/>
        <w:sz w:val="20"/>
      </w:rPr>
    </w:lvl>
    <w:lvl w:ilvl="6" w:tplc="58A04510" w:tentative="1">
      <w:start w:val="1"/>
      <w:numFmt w:val="bullet"/>
      <w:lvlText w:val=""/>
      <w:lvlJc w:val="left"/>
      <w:pPr>
        <w:tabs>
          <w:tab w:val="num" w:pos="5040"/>
        </w:tabs>
        <w:ind w:left="5040" w:hanging="360"/>
      </w:pPr>
      <w:rPr>
        <w:rFonts w:ascii="Wingdings" w:hAnsi="Wingdings" w:hint="default"/>
        <w:sz w:val="20"/>
      </w:rPr>
    </w:lvl>
    <w:lvl w:ilvl="7" w:tplc="CD32765C" w:tentative="1">
      <w:start w:val="1"/>
      <w:numFmt w:val="bullet"/>
      <w:lvlText w:val=""/>
      <w:lvlJc w:val="left"/>
      <w:pPr>
        <w:tabs>
          <w:tab w:val="num" w:pos="5760"/>
        </w:tabs>
        <w:ind w:left="5760" w:hanging="360"/>
      </w:pPr>
      <w:rPr>
        <w:rFonts w:ascii="Wingdings" w:hAnsi="Wingdings" w:hint="default"/>
        <w:sz w:val="20"/>
      </w:rPr>
    </w:lvl>
    <w:lvl w:ilvl="8" w:tplc="06403788" w:tentative="1">
      <w:start w:val="1"/>
      <w:numFmt w:val="bullet"/>
      <w:lvlText w:val=""/>
      <w:lvlJc w:val="left"/>
      <w:pPr>
        <w:tabs>
          <w:tab w:val="num" w:pos="6480"/>
        </w:tabs>
        <w:ind w:left="6480" w:hanging="360"/>
      </w:pPr>
      <w:rPr>
        <w:rFonts w:ascii="Wingdings" w:hAnsi="Wingdings" w:hint="default"/>
        <w:sz w:val="20"/>
      </w:rPr>
    </w:lvl>
  </w:abstractNum>
  <w:num w:numId="1" w16cid:durableId="909537971">
    <w:abstractNumId w:val="4"/>
  </w:num>
  <w:num w:numId="2" w16cid:durableId="1459955599">
    <w:abstractNumId w:val="5"/>
  </w:num>
  <w:num w:numId="3" w16cid:durableId="1138105380">
    <w:abstractNumId w:val="1"/>
  </w:num>
  <w:num w:numId="4" w16cid:durableId="1062098997">
    <w:abstractNumId w:val="10"/>
  </w:num>
  <w:num w:numId="5" w16cid:durableId="1132599365">
    <w:abstractNumId w:val="0"/>
  </w:num>
  <w:num w:numId="6" w16cid:durableId="1708486673">
    <w:abstractNumId w:val="9"/>
  </w:num>
  <w:num w:numId="7" w16cid:durableId="2051369161">
    <w:abstractNumId w:val="2"/>
  </w:num>
  <w:num w:numId="8" w16cid:durableId="299917890">
    <w:abstractNumId w:val="6"/>
  </w:num>
  <w:num w:numId="9" w16cid:durableId="725614985">
    <w:abstractNumId w:val="8"/>
  </w:num>
  <w:num w:numId="10" w16cid:durableId="1040862110">
    <w:abstractNumId w:val="3"/>
  </w:num>
  <w:num w:numId="11" w16cid:durableId="10488435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077"/>
    <w:rsid w:val="00003EE5"/>
    <w:rsid w:val="000060F8"/>
    <w:rsid w:val="0001755A"/>
    <w:rsid w:val="00020C6C"/>
    <w:rsid w:val="000219E7"/>
    <w:rsid w:val="00047D02"/>
    <w:rsid w:val="00057807"/>
    <w:rsid w:val="00063768"/>
    <w:rsid w:val="00067583"/>
    <w:rsid w:val="000716E7"/>
    <w:rsid w:val="000863E7"/>
    <w:rsid w:val="000B7B46"/>
    <w:rsid w:val="000F33A6"/>
    <w:rsid w:val="000F565B"/>
    <w:rsid w:val="000F703D"/>
    <w:rsid w:val="00100609"/>
    <w:rsid w:val="0010588E"/>
    <w:rsid w:val="00117843"/>
    <w:rsid w:val="00120EE4"/>
    <w:rsid w:val="00122E77"/>
    <w:rsid w:val="00123B2B"/>
    <w:rsid w:val="001326DA"/>
    <w:rsid w:val="001341A9"/>
    <w:rsid w:val="00137969"/>
    <w:rsid w:val="00150BFE"/>
    <w:rsid w:val="00151A1F"/>
    <w:rsid w:val="0015659A"/>
    <w:rsid w:val="00160C1A"/>
    <w:rsid w:val="00164E4E"/>
    <w:rsid w:val="00165D20"/>
    <w:rsid w:val="0017018B"/>
    <w:rsid w:val="00172BAF"/>
    <w:rsid w:val="00183DF0"/>
    <w:rsid w:val="0018708C"/>
    <w:rsid w:val="00196B75"/>
    <w:rsid w:val="001A07F3"/>
    <w:rsid w:val="001A17CC"/>
    <w:rsid w:val="001A3EEA"/>
    <w:rsid w:val="001A4A12"/>
    <w:rsid w:val="001A78D6"/>
    <w:rsid w:val="001A7D3C"/>
    <w:rsid w:val="001B6DB3"/>
    <w:rsid w:val="001B7605"/>
    <w:rsid w:val="001C1EB7"/>
    <w:rsid w:val="001C3F39"/>
    <w:rsid w:val="001C431A"/>
    <w:rsid w:val="001D3713"/>
    <w:rsid w:val="001D755E"/>
    <w:rsid w:val="001E2B93"/>
    <w:rsid w:val="001E52A7"/>
    <w:rsid w:val="001F2DA2"/>
    <w:rsid w:val="001F3D39"/>
    <w:rsid w:val="001F4374"/>
    <w:rsid w:val="0020329B"/>
    <w:rsid w:val="00226F0D"/>
    <w:rsid w:val="00227DCD"/>
    <w:rsid w:val="00231745"/>
    <w:rsid w:val="00232EBD"/>
    <w:rsid w:val="00234281"/>
    <w:rsid w:val="00236C80"/>
    <w:rsid w:val="002378A9"/>
    <w:rsid w:val="00246D23"/>
    <w:rsid w:val="002508A8"/>
    <w:rsid w:val="00260DDC"/>
    <w:rsid w:val="00263FA5"/>
    <w:rsid w:val="00265089"/>
    <w:rsid w:val="002657AF"/>
    <w:rsid w:val="00265EE8"/>
    <w:rsid w:val="00270496"/>
    <w:rsid w:val="00274F79"/>
    <w:rsid w:val="00287349"/>
    <w:rsid w:val="002912CE"/>
    <w:rsid w:val="00291F04"/>
    <w:rsid w:val="002A0660"/>
    <w:rsid w:val="002A7B23"/>
    <w:rsid w:val="002B7CDF"/>
    <w:rsid w:val="002C1E63"/>
    <w:rsid w:val="002C5FF9"/>
    <w:rsid w:val="002E0623"/>
    <w:rsid w:val="002E09E8"/>
    <w:rsid w:val="002E1745"/>
    <w:rsid w:val="002E5E61"/>
    <w:rsid w:val="002E70EB"/>
    <w:rsid w:val="002F5695"/>
    <w:rsid w:val="00302289"/>
    <w:rsid w:val="00305899"/>
    <w:rsid w:val="00314F9F"/>
    <w:rsid w:val="0031550D"/>
    <w:rsid w:val="003204E3"/>
    <w:rsid w:val="00331DE4"/>
    <w:rsid w:val="003354E3"/>
    <w:rsid w:val="00343104"/>
    <w:rsid w:val="00343425"/>
    <w:rsid w:val="003437E3"/>
    <w:rsid w:val="00345D7F"/>
    <w:rsid w:val="00354F79"/>
    <w:rsid w:val="00357FC0"/>
    <w:rsid w:val="003622F3"/>
    <w:rsid w:val="00362558"/>
    <w:rsid w:val="00371025"/>
    <w:rsid w:val="00373A36"/>
    <w:rsid w:val="00381BBB"/>
    <w:rsid w:val="00385311"/>
    <w:rsid w:val="00385609"/>
    <w:rsid w:val="00397947"/>
    <w:rsid w:val="00397D95"/>
    <w:rsid w:val="003A63E5"/>
    <w:rsid w:val="003A73DB"/>
    <w:rsid w:val="003B43C0"/>
    <w:rsid w:val="003B43C6"/>
    <w:rsid w:val="003B5C3B"/>
    <w:rsid w:val="003B669D"/>
    <w:rsid w:val="003C477B"/>
    <w:rsid w:val="003D63F9"/>
    <w:rsid w:val="003D64A5"/>
    <w:rsid w:val="003D68BB"/>
    <w:rsid w:val="003D78FB"/>
    <w:rsid w:val="003E47A4"/>
    <w:rsid w:val="003E72E2"/>
    <w:rsid w:val="003F79C1"/>
    <w:rsid w:val="004025E4"/>
    <w:rsid w:val="00405A4B"/>
    <w:rsid w:val="0040690B"/>
    <w:rsid w:val="0041034B"/>
    <w:rsid w:val="0041134A"/>
    <w:rsid w:val="004142C1"/>
    <w:rsid w:val="00417385"/>
    <w:rsid w:val="00417D9B"/>
    <w:rsid w:val="0042603E"/>
    <w:rsid w:val="0042673B"/>
    <w:rsid w:val="0043068D"/>
    <w:rsid w:val="00436D3B"/>
    <w:rsid w:val="0045242F"/>
    <w:rsid w:val="004535FF"/>
    <w:rsid w:val="00454321"/>
    <w:rsid w:val="00466B99"/>
    <w:rsid w:val="00473BEC"/>
    <w:rsid w:val="00481463"/>
    <w:rsid w:val="004A1A91"/>
    <w:rsid w:val="004A4EE1"/>
    <w:rsid w:val="004B57C6"/>
    <w:rsid w:val="004C372D"/>
    <w:rsid w:val="004D0BB9"/>
    <w:rsid w:val="004F31F0"/>
    <w:rsid w:val="004F330C"/>
    <w:rsid w:val="004F341A"/>
    <w:rsid w:val="004F46D5"/>
    <w:rsid w:val="00511932"/>
    <w:rsid w:val="00517188"/>
    <w:rsid w:val="0052395C"/>
    <w:rsid w:val="0053047B"/>
    <w:rsid w:val="00533864"/>
    <w:rsid w:val="00534CD3"/>
    <w:rsid w:val="00541334"/>
    <w:rsid w:val="0055218F"/>
    <w:rsid w:val="0055685B"/>
    <w:rsid w:val="00570467"/>
    <w:rsid w:val="005708D8"/>
    <w:rsid w:val="0057708A"/>
    <w:rsid w:val="005815B5"/>
    <w:rsid w:val="00587D2C"/>
    <w:rsid w:val="00594736"/>
    <w:rsid w:val="00596BB4"/>
    <w:rsid w:val="005A2882"/>
    <w:rsid w:val="005B1A3B"/>
    <w:rsid w:val="005C22F0"/>
    <w:rsid w:val="005C3193"/>
    <w:rsid w:val="005C5413"/>
    <w:rsid w:val="005C5859"/>
    <w:rsid w:val="005C59D5"/>
    <w:rsid w:val="005C726B"/>
    <w:rsid w:val="005D4D77"/>
    <w:rsid w:val="005E3CE9"/>
    <w:rsid w:val="005E5057"/>
    <w:rsid w:val="005F580C"/>
    <w:rsid w:val="0061181F"/>
    <w:rsid w:val="00612527"/>
    <w:rsid w:val="00615693"/>
    <w:rsid w:val="00621CA0"/>
    <w:rsid w:val="00622111"/>
    <w:rsid w:val="006302B0"/>
    <w:rsid w:val="0063185D"/>
    <w:rsid w:val="00632BE0"/>
    <w:rsid w:val="006330A3"/>
    <w:rsid w:val="00641C9C"/>
    <w:rsid w:val="006453F5"/>
    <w:rsid w:val="0067435D"/>
    <w:rsid w:val="00677A9C"/>
    <w:rsid w:val="00681943"/>
    <w:rsid w:val="006845C8"/>
    <w:rsid w:val="00692DCB"/>
    <w:rsid w:val="00692F14"/>
    <w:rsid w:val="006A5BC0"/>
    <w:rsid w:val="006B4857"/>
    <w:rsid w:val="006C0CF2"/>
    <w:rsid w:val="006C5138"/>
    <w:rsid w:val="006C76E0"/>
    <w:rsid w:val="006D0326"/>
    <w:rsid w:val="006D1660"/>
    <w:rsid w:val="006D24BF"/>
    <w:rsid w:val="006D5495"/>
    <w:rsid w:val="006E0A7D"/>
    <w:rsid w:val="006E155B"/>
    <w:rsid w:val="006F3729"/>
    <w:rsid w:val="006F4EA7"/>
    <w:rsid w:val="00706F60"/>
    <w:rsid w:val="00712544"/>
    <w:rsid w:val="007128D2"/>
    <w:rsid w:val="007226BA"/>
    <w:rsid w:val="007311D5"/>
    <w:rsid w:val="0073419C"/>
    <w:rsid w:val="00741E99"/>
    <w:rsid w:val="007529F7"/>
    <w:rsid w:val="00760BBE"/>
    <w:rsid w:val="007656ED"/>
    <w:rsid w:val="007730C6"/>
    <w:rsid w:val="007751E8"/>
    <w:rsid w:val="00776749"/>
    <w:rsid w:val="00784056"/>
    <w:rsid w:val="00785908"/>
    <w:rsid w:val="007970D6"/>
    <w:rsid w:val="007A4CD9"/>
    <w:rsid w:val="007A7DFA"/>
    <w:rsid w:val="007B10FF"/>
    <w:rsid w:val="007C17CF"/>
    <w:rsid w:val="007C4F39"/>
    <w:rsid w:val="007E03D2"/>
    <w:rsid w:val="007E4C48"/>
    <w:rsid w:val="007F14D6"/>
    <w:rsid w:val="007F4276"/>
    <w:rsid w:val="007F5640"/>
    <w:rsid w:val="008021C2"/>
    <w:rsid w:val="00802AB7"/>
    <w:rsid w:val="00803252"/>
    <w:rsid w:val="00813CF1"/>
    <w:rsid w:val="008144A3"/>
    <w:rsid w:val="0081713E"/>
    <w:rsid w:val="00817F55"/>
    <w:rsid w:val="00833D3D"/>
    <w:rsid w:val="008360BF"/>
    <w:rsid w:val="00841DC7"/>
    <w:rsid w:val="008449FF"/>
    <w:rsid w:val="00847CBA"/>
    <w:rsid w:val="00852728"/>
    <w:rsid w:val="00863A0D"/>
    <w:rsid w:val="00864B31"/>
    <w:rsid w:val="00865192"/>
    <w:rsid w:val="00867205"/>
    <w:rsid w:val="008721DF"/>
    <w:rsid w:val="00884000"/>
    <w:rsid w:val="00894C2A"/>
    <w:rsid w:val="00895A5B"/>
    <w:rsid w:val="00896161"/>
    <w:rsid w:val="008A5E8F"/>
    <w:rsid w:val="008B2526"/>
    <w:rsid w:val="008B3341"/>
    <w:rsid w:val="008B3ABF"/>
    <w:rsid w:val="008B7B87"/>
    <w:rsid w:val="008C29B4"/>
    <w:rsid w:val="008C3B0B"/>
    <w:rsid w:val="008D4338"/>
    <w:rsid w:val="008D76C1"/>
    <w:rsid w:val="008D7C91"/>
    <w:rsid w:val="008E2257"/>
    <w:rsid w:val="008F1122"/>
    <w:rsid w:val="008F2AAD"/>
    <w:rsid w:val="008F2C81"/>
    <w:rsid w:val="008F3EE3"/>
    <w:rsid w:val="008F70F7"/>
    <w:rsid w:val="00900285"/>
    <w:rsid w:val="00906E56"/>
    <w:rsid w:val="00907E02"/>
    <w:rsid w:val="0092047A"/>
    <w:rsid w:val="00922053"/>
    <w:rsid w:val="009356D4"/>
    <w:rsid w:val="009374DB"/>
    <w:rsid w:val="00942208"/>
    <w:rsid w:val="00945201"/>
    <w:rsid w:val="00956514"/>
    <w:rsid w:val="00957018"/>
    <w:rsid w:val="0096513A"/>
    <w:rsid w:val="0096603B"/>
    <w:rsid w:val="009710C7"/>
    <w:rsid w:val="009712D3"/>
    <w:rsid w:val="0097171E"/>
    <w:rsid w:val="00973E6F"/>
    <w:rsid w:val="00975F75"/>
    <w:rsid w:val="009765B6"/>
    <w:rsid w:val="00981EC6"/>
    <w:rsid w:val="00991745"/>
    <w:rsid w:val="0099199D"/>
    <w:rsid w:val="009927DA"/>
    <w:rsid w:val="00996173"/>
    <w:rsid w:val="009A476D"/>
    <w:rsid w:val="009A4B16"/>
    <w:rsid w:val="009B46EA"/>
    <w:rsid w:val="009C03B2"/>
    <w:rsid w:val="009E1DC1"/>
    <w:rsid w:val="009E2B27"/>
    <w:rsid w:val="009F098E"/>
    <w:rsid w:val="009F169E"/>
    <w:rsid w:val="009F59EC"/>
    <w:rsid w:val="00A01037"/>
    <w:rsid w:val="00A11061"/>
    <w:rsid w:val="00A13153"/>
    <w:rsid w:val="00A24DCF"/>
    <w:rsid w:val="00A261CE"/>
    <w:rsid w:val="00A40D5C"/>
    <w:rsid w:val="00A43CCC"/>
    <w:rsid w:val="00A4430F"/>
    <w:rsid w:val="00A52F0A"/>
    <w:rsid w:val="00A535A3"/>
    <w:rsid w:val="00A54976"/>
    <w:rsid w:val="00A65881"/>
    <w:rsid w:val="00A738AD"/>
    <w:rsid w:val="00A746E8"/>
    <w:rsid w:val="00A74BB8"/>
    <w:rsid w:val="00A86F3F"/>
    <w:rsid w:val="00A92E69"/>
    <w:rsid w:val="00A9709F"/>
    <w:rsid w:val="00AA2284"/>
    <w:rsid w:val="00AA789B"/>
    <w:rsid w:val="00AB2521"/>
    <w:rsid w:val="00AB4E90"/>
    <w:rsid w:val="00AD3A7F"/>
    <w:rsid w:val="00AD7D45"/>
    <w:rsid w:val="00AE0A12"/>
    <w:rsid w:val="00AE1317"/>
    <w:rsid w:val="00AE3DC9"/>
    <w:rsid w:val="00AE4593"/>
    <w:rsid w:val="00AE78ED"/>
    <w:rsid w:val="00AF4AEB"/>
    <w:rsid w:val="00B03C25"/>
    <w:rsid w:val="00B072F8"/>
    <w:rsid w:val="00B07FE2"/>
    <w:rsid w:val="00B17918"/>
    <w:rsid w:val="00B20D21"/>
    <w:rsid w:val="00B21E74"/>
    <w:rsid w:val="00B23666"/>
    <w:rsid w:val="00B24F27"/>
    <w:rsid w:val="00B25453"/>
    <w:rsid w:val="00B337D1"/>
    <w:rsid w:val="00B34A21"/>
    <w:rsid w:val="00B37356"/>
    <w:rsid w:val="00B416B2"/>
    <w:rsid w:val="00B456CE"/>
    <w:rsid w:val="00B47D6E"/>
    <w:rsid w:val="00B50E43"/>
    <w:rsid w:val="00B60706"/>
    <w:rsid w:val="00B63BBC"/>
    <w:rsid w:val="00B63C96"/>
    <w:rsid w:val="00B65A25"/>
    <w:rsid w:val="00B71034"/>
    <w:rsid w:val="00B7670A"/>
    <w:rsid w:val="00B809BF"/>
    <w:rsid w:val="00B8212C"/>
    <w:rsid w:val="00B82AE9"/>
    <w:rsid w:val="00B84742"/>
    <w:rsid w:val="00B937E2"/>
    <w:rsid w:val="00B95B99"/>
    <w:rsid w:val="00BC03E5"/>
    <w:rsid w:val="00BC1569"/>
    <w:rsid w:val="00BC4E6E"/>
    <w:rsid w:val="00BC4F0C"/>
    <w:rsid w:val="00BC77D9"/>
    <w:rsid w:val="00BD2658"/>
    <w:rsid w:val="00BF66C1"/>
    <w:rsid w:val="00BF76FA"/>
    <w:rsid w:val="00C014AF"/>
    <w:rsid w:val="00C172BB"/>
    <w:rsid w:val="00C2253E"/>
    <w:rsid w:val="00C235C6"/>
    <w:rsid w:val="00C25757"/>
    <w:rsid w:val="00C3701E"/>
    <w:rsid w:val="00C41FD2"/>
    <w:rsid w:val="00C46EB1"/>
    <w:rsid w:val="00C50416"/>
    <w:rsid w:val="00C5060B"/>
    <w:rsid w:val="00C50F12"/>
    <w:rsid w:val="00C53EA0"/>
    <w:rsid w:val="00C57FC4"/>
    <w:rsid w:val="00C620DF"/>
    <w:rsid w:val="00C661B5"/>
    <w:rsid w:val="00C72216"/>
    <w:rsid w:val="00C7634A"/>
    <w:rsid w:val="00C76C4C"/>
    <w:rsid w:val="00C80B01"/>
    <w:rsid w:val="00C818CC"/>
    <w:rsid w:val="00C87A61"/>
    <w:rsid w:val="00C9479F"/>
    <w:rsid w:val="00CA0F16"/>
    <w:rsid w:val="00CA3EE7"/>
    <w:rsid w:val="00CA421D"/>
    <w:rsid w:val="00CB04BA"/>
    <w:rsid w:val="00CD059A"/>
    <w:rsid w:val="00CD14D5"/>
    <w:rsid w:val="00CD1C74"/>
    <w:rsid w:val="00CD1FD6"/>
    <w:rsid w:val="00CD66A2"/>
    <w:rsid w:val="00CF2B55"/>
    <w:rsid w:val="00CF549F"/>
    <w:rsid w:val="00CF5DE8"/>
    <w:rsid w:val="00D0516F"/>
    <w:rsid w:val="00D10C37"/>
    <w:rsid w:val="00D13ACA"/>
    <w:rsid w:val="00D16679"/>
    <w:rsid w:val="00D26532"/>
    <w:rsid w:val="00D3248E"/>
    <w:rsid w:val="00D43351"/>
    <w:rsid w:val="00D45F8C"/>
    <w:rsid w:val="00D46030"/>
    <w:rsid w:val="00D47098"/>
    <w:rsid w:val="00D50CD4"/>
    <w:rsid w:val="00D522AB"/>
    <w:rsid w:val="00D536AE"/>
    <w:rsid w:val="00D65B0F"/>
    <w:rsid w:val="00D65B5A"/>
    <w:rsid w:val="00D72310"/>
    <w:rsid w:val="00D80329"/>
    <w:rsid w:val="00D83571"/>
    <w:rsid w:val="00D8736F"/>
    <w:rsid w:val="00D921FA"/>
    <w:rsid w:val="00D94A77"/>
    <w:rsid w:val="00DA1643"/>
    <w:rsid w:val="00DB0FF6"/>
    <w:rsid w:val="00DB11C2"/>
    <w:rsid w:val="00DB14AB"/>
    <w:rsid w:val="00DB26BE"/>
    <w:rsid w:val="00DC1A8F"/>
    <w:rsid w:val="00DD1AB6"/>
    <w:rsid w:val="00DE26AC"/>
    <w:rsid w:val="00DE7150"/>
    <w:rsid w:val="00DF126D"/>
    <w:rsid w:val="00DF213E"/>
    <w:rsid w:val="00DF62AF"/>
    <w:rsid w:val="00E00515"/>
    <w:rsid w:val="00E03DA6"/>
    <w:rsid w:val="00E15648"/>
    <w:rsid w:val="00E20C55"/>
    <w:rsid w:val="00E21DCE"/>
    <w:rsid w:val="00E36069"/>
    <w:rsid w:val="00E36DB5"/>
    <w:rsid w:val="00E534F2"/>
    <w:rsid w:val="00E53991"/>
    <w:rsid w:val="00E61B7D"/>
    <w:rsid w:val="00E61DB0"/>
    <w:rsid w:val="00E63BEE"/>
    <w:rsid w:val="00E71B49"/>
    <w:rsid w:val="00E91BAB"/>
    <w:rsid w:val="00E93407"/>
    <w:rsid w:val="00EB2F71"/>
    <w:rsid w:val="00EB4C9C"/>
    <w:rsid w:val="00EB569B"/>
    <w:rsid w:val="00EB65E8"/>
    <w:rsid w:val="00ED5FC2"/>
    <w:rsid w:val="00EE128A"/>
    <w:rsid w:val="00EF5E7D"/>
    <w:rsid w:val="00F03CEA"/>
    <w:rsid w:val="00F07077"/>
    <w:rsid w:val="00F1262E"/>
    <w:rsid w:val="00F14FF1"/>
    <w:rsid w:val="00F25E1B"/>
    <w:rsid w:val="00F307C7"/>
    <w:rsid w:val="00F32E03"/>
    <w:rsid w:val="00F37565"/>
    <w:rsid w:val="00F6048B"/>
    <w:rsid w:val="00F65D85"/>
    <w:rsid w:val="00F6715C"/>
    <w:rsid w:val="00F80855"/>
    <w:rsid w:val="00F81C2D"/>
    <w:rsid w:val="00F8350D"/>
    <w:rsid w:val="00F901E6"/>
    <w:rsid w:val="00F94725"/>
    <w:rsid w:val="00FA11D3"/>
    <w:rsid w:val="00FA374F"/>
    <w:rsid w:val="00FA4D52"/>
    <w:rsid w:val="00FA54E2"/>
    <w:rsid w:val="00FA581C"/>
    <w:rsid w:val="00FB4D84"/>
    <w:rsid w:val="00FB5951"/>
    <w:rsid w:val="00FE368F"/>
    <w:rsid w:val="00FE4E97"/>
    <w:rsid w:val="00FE7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7B24F1C3"/>
  <w15:docId w15:val="{08BC17D0-FA80-4DFC-8995-3664D6FD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3E7"/>
    <w:rPr>
      <w:rFonts w:ascii="Gill Sans MT" w:hAnsi="Gill Sans MT" w:cs="Gill Sans MT"/>
      <w:sz w:val="24"/>
      <w:szCs w:val="24"/>
      <w:lang w:eastAsia="en-US"/>
    </w:rPr>
  </w:style>
  <w:style w:type="paragraph" w:styleId="Heading1">
    <w:name w:val="heading 1"/>
    <w:basedOn w:val="Normal"/>
    <w:next w:val="Normal"/>
    <w:link w:val="Heading1Char"/>
    <w:uiPriority w:val="99"/>
    <w:qFormat/>
    <w:rsid w:val="000863E7"/>
    <w:pPr>
      <w:keepNext/>
      <w:outlineLvl w:val="0"/>
    </w:pPr>
    <w:rPr>
      <w:rFonts w:ascii="Cambria" w:hAnsi="Cambria" w:cs="Times New Roman"/>
      <w:b/>
      <w:bCs/>
      <w:kern w:val="32"/>
      <w:sz w:val="32"/>
      <w:szCs w:val="32"/>
      <w:lang w:eastAsia="ja-JP"/>
    </w:rPr>
  </w:style>
  <w:style w:type="paragraph" w:styleId="Heading2">
    <w:name w:val="heading 2"/>
    <w:basedOn w:val="Normal"/>
    <w:next w:val="Normal"/>
    <w:link w:val="Heading2Char"/>
    <w:uiPriority w:val="99"/>
    <w:qFormat/>
    <w:rsid w:val="000863E7"/>
    <w:pPr>
      <w:keepNext/>
      <w:jc w:val="center"/>
      <w:outlineLvl w:val="1"/>
    </w:pPr>
    <w:rPr>
      <w:rFonts w:ascii="Cambria" w:hAnsi="Cambria" w:cs="Times New Roman"/>
      <w:b/>
      <w:bCs/>
      <w:i/>
      <w:iCs/>
      <w:sz w:val="28"/>
      <w:szCs w:val="28"/>
      <w:lang w:eastAsia="ja-JP"/>
    </w:rPr>
  </w:style>
  <w:style w:type="paragraph" w:styleId="Heading3">
    <w:name w:val="heading 3"/>
    <w:basedOn w:val="Normal"/>
    <w:next w:val="Normal"/>
    <w:link w:val="Heading3Char"/>
    <w:uiPriority w:val="99"/>
    <w:qFormat/>
    <w:rsid w:val="000863E7"/>
    <w:pPr>
      <w:keepNext/>
      <w:jc w:val="center"/>
      <w:outlineLvl w:val="2"/>
    </w:pPr>
    <w:rPr>
      <w:rFonts w:ascii="Cambria" w:hAnsi="Cambria" w:cs="Times New Roman"/>
      <w:b/>
      <w:bCs/>
      <w:sz w:val="26"/>
      <w:szCs w:val="26"/>
      <w:lang w:eastAsia="ja-JP"/>
    </w:rPr>
  </w:style>
  <w:style w:type="paragraph" w:styleId="Heading4">
    <w:name w:val="heading 4"/>
    <w:basedOn w:val="Normal"/>
    <w:next w:val="Normal"/>
    <w:link w:val="Heading4Char"/>
    <w:uiPriority w:val="99"/>
    <w:qFormat/>
    <w:rsid w:val="000863E7"/>
    <w:pPr>
      <w:keepNext/>
      <w:jc w:val="center"/>
      <w:outlineLvl w:val="3"/>
    </w:pPr>
    <w:rPr>
      <w:rFonts w:ascii="Calibri" w:hAnsi="Calibri" w:cs="Times New Roman"/>
      <w:b/>
      <w:bCs/>
      <w:sz w:val="28"/>
      <w:szCs w:val="28"/>
      <w:lang w:eastAsia="ja-JP"/>
    </w:rPr>
  </w:style>
  <w:style w:type="paragraph" w:styleId="Heading5">
    <w:name w:val="heading 5"/>
    <w:basedOn w:val="Normal"/>
    <w:next w:val="Normal"/>
    <w:link w:val="Heading5Char"/>
    <w:uiPriority w:val="99"/>
    <w:qFormat/>
    <w:rsid w:val="000863E7"/>
    <w:pPr>
      <w:keepNext/>
      <w:outlineLvl w:val="4"/>
    </w:pPr>
    <w:rPr>
      <w:rFonts w:ascii="Calibri" w:hAnsi="Calibri" w:cs="Times New Roman"/>
      <w:b/>
      <w:bCs/>
      <w:i/>
      <w:iCs/>
      <w:sz w:val="26"/>
      <w:szCs w:val="26"/>
      <w:lang w:eastAsia="ja-JP"/>
    </w:rPr>
  </w:style>
  <w:style w:type="paragraph" w:styleId="Heading6">
    <w:name w:val="heading 6"/>
    <w:basedOn w:val="Normal"/>
    <w:next w:val="Normal"/>
    <w:link w:val="Heading6Char"/>
    <w:uiPriority w:val="99"/>
    <w:qFormat/>
    <w:rsid w:val="000863E7"/>
    <w:pPr>
      <w:keepNext/>
      <w:jc w:val="center"/>
      <w:outlineLvl w:val="5"/>
    </w:pPr>
    <w:rPr>
      <w:rFonts w:ascii="Calibri" w:hAnsi="Calibri" w:cs="Times New Roman"/>
      <w:b/>
      <w:bCs/>
      <w:sz w:val="22"/>
      <w:szCs w:val="22"/>
      <w:lang w:eastAsia="ja-JP"/>
    </w:rPr>
  </w:style>
  <w:style w:type="paragraph" w:styleId="Heading7">
    <w:name w:val="heading 7"/>
    <w:basedOn w:val="Normal"/>
    <w:next w:val="Normal"/>
    <w:link w:val="Heading7Char"/>
    <w:uiPriority w:val="99"/>
    <w:qFormat/>
    <w:rsid w:val="000863E7"/>
    <w:pPr>
      <w:keepNext/>
      <w:outlineLvl w:val="6"/>
    </w:pPr>
    <w:rPr>
      <w:rFonts w:ascii="Calibri" w:hAnsi="Calibri" w:cs="Times New Roman"/>
      <w:lang w:eastAsia="ja-JP"/>
    </w:rPr>
  </w:style>
  <w:style w:type="paragraph" w:styleId="Heading8">
    <w:name w:val="heading 8"/>
    <w:basedOn w:val="Normal"/>
    <w:next w:val="Normal"/>
    <w:link w:val="Heading8Char"/>
    <w:uiPriority w:val="99"/>
    <w:qFormat/>
    <w:rsid w:val="000863E7"/>
    <w:pPr>
      <w:keepNext/>
      <w:outlineLvl w:val="7"/>
    </w:pPr>
    <w:rPr>
      <w:rFonts w:ascii="Calibri" w:hAnsi="Calibri" w:cs="Times New Roman"/>
      <w:i/>
      <w:iCs/>
      <w:lang w:eastAsia="ja-JP"/>
    </w:rPr>
  </w:style>
  <w:style w:type="paragraph" w:styleId="Heading9">
    <w:name w:val="heading 9"/>
    <w:basedOn w:val="Normal"/>
    <w:next w:val="Normal"/>
    <w:link w:val="Heading9Char"/>
    <w:uiPriority w:val="99"/>
    <w:qFormat/>
    <w:rsid w:val="000863E7"/>
    <w:pPr>
      <w:keepNext/>
      <w:jc w:val="center"/>
      <w:outlineLvl w:val="8"/>
    </w:pPr>
    <w:rPr>
      <w:rFonts w:ascii="Cambria" w:hAnsi="Cambria" w:cs="Times New Roman"/>
      <w:sz w:val="22"/>
      <w:szCs w:val="22"/>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15693"/>
    <w:rPr>
      <w:rFonts w:ascii="Cambria" w:hAnsi="Cambria" w:cs="Times New Roman"/>
      <w:b/>
      <w:kern w:val="32"/>
      <w:sz w:val="32"/>
      <w:lang w:val="en-GB"/>
    </w:rPr>
  </w:style>
  <w:style w:type="character" w:customStyle="1" w:styleId="Heading2Char">
    <w:name w:val="Heading 2 Char"/>
    <w:basedOn w:val="DefaultParagraphFont"/>
    <w:link w:val="Heading2"/>
    <w:uiPriority w:val="99"/>
    <w:semiHidden/>
    <w:locked/>
    <w:rsid w:val="00615693"/>
    <w:rPr>
      <w:rFonts w:ascii="Cambria" w:hAnsi="Cambria" w:cs="Times New Roman"/>
      <w:b/>
      <w:i/>
      <w:sz w:val="28"/>
      <w:lang w:val="en-GB"/>
    </w:rPr>
  </w:style>
  <w:style w:type="character" w:customStyle="1" w:styleId="Heading3Char">
    <w:name w:val="Heading 3 Char"/>
    <w:basedOn w:val="DefaultParagraphFont"/>
    <w:link w:val="Heading3"/>
    <w:uiPriority w:val="99"/>
    <w:semiHidden/>
    <w:locked/>
    <w:rsid w:val="00615693"/>
    <w:rPr>
      <w:rFonts w:ascii="Cambria" w:hAnsi="Cambria" w:cs="Times New Roman"/>
      <w:b/>
      <w:sz w:val="26"/>
      <w:lang w:val="en-GB"/>
    </w:rPr>
  </w:style>
  <w:style w:type="character" w:customStyle="1" w:styleId="Heading4Char">
    <w:name w:val="Heading 4 Char"/>
    <w:basedOn w:val="DefaultParagraphFont"/>
    <w:link w:val="Heading4"/>
    <w:uiPriority w:val="99"/>
    <w:semiHidden/>
    <w:locked/>
    <w:rsid w:val="00615693"/>
    <w:rPr>
      <w:rFonts w:ascii="Calibri" w:hAnsi="Calibri" w:cs="Times New Roman"/>
      <w:b/>
      <w:sz w:val="28"/>
      <w:lang w:val="en-GB"/>
    </w:rPr>
  </w:style>
  <w:style w:type="character" w:customStyle="1" w:styleId="Heading5Char">
    <w:name w:val="Heading 5 Char"/>
    <w:basedOn w:val="DefaultParagraphFont"/>
    <w:link w:val="Heading5"/>
    <w:uiPriority w:val="99"/>
    <w:semiHidden/>
    <w:locked/>
    <w:rsid w:val="00615693"/>
    <w:rPr>
      <w:rFonts w:ascii="Calibri" w:hAnsi="Calibri" w:cs="Times New Roman"/>
      <w:b/>
      <w:i/>
      <w:sz w:val="26"/>
      <w:lang w:val="en-GB"/>
    </w:rPr>
  </w:style>
  <w:style w:type="character" w:customStyle="1" w:styleId="Heading6Char">
    <w:name w:val="Heading 6 Char"/>
    <w:basedOn w:val="DefaultParagraphFont"/>
    <w:link w:val="Heading6"/>
    <w:uiPriority w:val="99"/>
    <w:semiHidden/>
    <w:locked/>
    <w:rsid w:val="00615693"/>
    <w:rPr>
      <w:rFonts w:ascii="Calibri" w:hAnsi="Calibri" w:cs="Times New Roman"/>
      <w:b/>
      <w:sz w:val="22"/>
      <w:lang w:val="en-GB"/>
    </w:rPr>
  </w:style>
  <w:style w:type="character" w:customStyle="1" w:styleId="Heading7Char">
    <w:name w:val="Heading 7 Char"/>
    <w:basedOn w:val="DefaultParagraphFont"/>
    <w:link w:val="Heading7"/>
    <w:uiPriority w:val="99"/>
    <w:semiHidden/>
    <w:locked/>
    <w:rsid w:val="00615693"/>
    <w:rPr>
      <w:rFonts w:ascii="Calibri" w:hAnsi="Calibri" w:cs="Times New Roman"/>
      <w:sz w:val="24"/>
      <w:lang w:val="en-GB"/>
    </w:rPr>
  </w:style>
  <w:style w:type="character" w:customStyle="1" w:styleId="Heading8Char">
    <w:name w:val="Heading 8 Char"/>
    <w:basedOn w:val="DefaultParagraphFont"/>
    <w:link w:val="Heading8"/>
    <w:uiPriority w:val="99"/>
    <w:semiHidden/>
    <w:locked/>
    <w:rsid w:val="00615693"/>
    <w:rPr>
      <w:rFonts w:ascii="Calibri" w:hAnsi="Calibri" w:cs="Times New Roman"/>
      <w:i/>
      <w:sz w:val="24"/>
      <w:lang w:val="en-GB"/>
    </w:rPr>
  </w:style>
  <w:style w:type="character" w:customStyle="1" w:styleId="Heading9Char">
    <w:name w:val="Heading 9 Char"/>
    <w:basedOn w:val="DefaultParagraphFont"/>
    <w:link w:val="Heading9"/>
    <w:uiPriority w:val="99"/>
    <w:semiHidden/>
    <w:locked/>
    <w:rsid w:val="00615693"/>
    <w:rPr>
      <w:rFonts w:ascii="Cambria" w:hAnsi="Cambria" w:cs="Times New Roman"/>
      <w:sz w:val="22"/>
      <w:lang w:val="en-GB"/>
    </w:rPr>
  </w:style>
  <w:style w:type="paragraph" w:styleId="NormalWeb">
    <w:name w:val="Normal (Web)"/>
    <w:basedOn w:val="Normal"/>
    <w:uiPriority w:val="99"/>
    <w:rsid w:val="000863E7"/>
    <w:pPr>
      <w:spacing w:before="100" w:beforeAutospacing="1" w:after="100" w:afterAutospacing="1"/>
    </w:pPr>
    <w:rPr>
      <w:rFonts w:ascii="Arial Unicode MS" w:eastAsia="Arial Unicode MS" w:hAnsi="Arial Unicode MS" w:cs="Arial Unicode MS"/>
      <w:color w:val="000000"/>
    </w:rPr>
  </w:style>
  <w:style w:type="paragraph" w:styleId="Header">
    <w:name w:val="header"/>
    <w:basedOn w:val="Normal"/>
    <w:link w:val="HeaderChar"/>
    <w:uiPriority w:val="99"/>
    <w:rsid w:val="000863E7"/>
    <w:pPr>
      <w:tabs>
        <w:tab w:val="center" w:pos="4153"/>
        <w:tab w:val="right" w:pos="8306"/>
      </w:tabs>
    </w:pPr>
    <w:rPr>
      <w:rFonts w:cs="Times New Roman"/>
      <w:lang w:eastAsia="ja-JP"/>
    </w:rPr>
  </w:style>
  <w:style w:type="character" w:customStyle="1" w:styleId="HeaderChar">
    <w:name w:val="Header Char"/>
    <w:basedOn w:val="DefaultParagraphFont"/>
    <w:link w:val="Header"/>
    <w:uiPriority w:val="99"/>
    <w:semiHidden/>
    <w:locked/>
    <w:rsid w:val="00615693"/>
    <w:rPr>
      <w:rFonts w:ascii="Gill Sans MT" w:hAnsi="Gill Sans MT" w:cs="Times New Roman"/>
      <w:sz w:val="24"/>
      <w:lang w:val="en-GB"/>
    </w:rPr>
  </w:style>
  <w:style w:type="paragraph" w:styleId="Footer">
    <w:name w:val="footer"/>
    <w:basedOn w:val="Normal"/>
    <w:link w:val="FooterChar"/>
    <w:uiPriority w:val="99"/>
    <w:rsid w:val="000863E7"/>
    <w:pPr>
      <w:tabs>
        <w:tab w:val="center" w:pos="4153"/>
        <w:tab w:val="right" w:pos="8306"/>
      </w:tabs>
    </w:pPr>
    <w:rPr>
      <w:rFonts w:cs="Times New Roman"/>
      <w:lang w:eastAsia="ja-JP"/>
    </w:rPr>
  </w:style>
  <w:style w:type="character" w:customStyle="1" w:styleId="FooterChar">
    <w:name w:val="Footer Char"/>
    <w:basedOn w:val="DefaultParagraphFont"/>
    <w:link w:val="Footer"/>
    <w:uiPriority w:val="99"/>
    <w:semiHidden/>
    <w:locked/>
    <w:rsid w:val="00615693"/>
    <w:rPr>
      <w:rFonts w:ascii="Gill Sans MT" w:hAnsi="Gill Sans MT" w:cs="Times New Roman"/>
      <w:sz w:val="24"/>
      <w:lang w:val="en-GB"/>
    </w:rPr>
  </w:style>
  <w:style w:type="paragraph" w:styleId="Title">
    <w:name w:val="Title"/>
    <w:basedOn w:val="Normal"/>
    <w:link w:val="TitleChar"/>
    <w:uiPriority w:val="99"/>
    <w:qFormat/>
    <w:rsid w:val="000863E7"/>
    <w:pPr>
      <w:jc w:val="center"/>
    </w:pPr>
    <w:rPr>
      <w:rFonts w:ascii="Cambria" w:hAnsi="Cambria" w:cs="Times New Roman"/>
      <w:b/>
      <w:bCs/>
      <w:kern w:val="28"/>
      <w:sz w:val="32"/>
      <w:szCs w:val="32"/>
      <w:lang w:eastAsia="ja-JP"/>
    </w:rPr>
  </w:style>
  <w:style w:type="character" w:customStyle="1" w:styleId="TitleChar">
    <w:name w:val="Title Char"/>
    <w:basedOn w:val="DefaultParagraphFont"/>
    <w:link w:val="Title"/>
    <w:uiPriority w:val="99"/>
    <w:locked/>
    <w:rsid w:val="00615693"/>
    <w:rPr>
      <w:rFonts w:ascii="Cambria" w:hAnsi="Cambria" w:cs="Times New Roman"/>
      <w:b/>
      <w:kern w:val="28"/>
      <w:sz w:val="32"/>
      <w:lang w:val="en-GB"/>
    </w:rPr>
  </w:style>
  <w:style w:type="character" w:styleId="Hyperlink">
    <w:name w:val="Hyperlink"/>
    <w:basedOn w:val="DefaultParagraphFont"/>
    <w:uiPriority w:val="99"/>
    <w:rsid w:val="000863E7"/>
    <w:rPr>
      <w:rFonts w:cs="Times New Roman"/>
      <w:color w:val="0000FF"/>
      <w:u w:val="single"/>
    </w:rPr>
  </w:style>
  <w:style w:type="character" w:styleId="PageNumber">
    <w:name w:val="page number"/>
    <w:basedOn w:val="DefaultParagraphFont"/>
    <w:uiPriority w:val="99"/>
    <w:rsid w:val="000863E7"/>
    <w:rPr>
      <w:rFonts w:cs="Times New Roman"/>
    </w:rPr>
  </w:style>
  <w:style w:type="paragraph" w:styleId="BodyText2">
    <w:name w:val="Body Text 2"/>
    <w:basedOn w:val="Normal"/>
    <w:link w:val="BodyText2Char"/>
    <w:uiPriority w:val="99"/>
    <w:rsid w:val="000863E7"/>
    <w:pPr>
      <w:jc w:val="center"/>
    </w:pPr>
    <w:rPr>
      <w:rFonts w:cs="Times New Roman"/>
      <w:lang w:eastAsia="ja-JP"/>
    </w:rPr>
  </w:style>
  <w:style w:type="character" w:customStyle="1" w:styleId="BodyText2Char">
    <w:name w:val="Body Text 2 Char"/>
    <w:basedOn w:val="DefaultParagraphFont"/>
    <w:link w:val="BodyText2"/>
    <w:uiPriority w:val="99"/>
    <w:semiHidden/>
    <w:locked/>
    <w:rsid w:val="00615693"/>
    <w:rPr>
      <w:rFonts w:ascii="Gill Sans MT" w:hAnsi="Gill Sans MT" w:cs="Times New Roman"/>
      <w:sz w:val="24"/>
      <w:lang w:val="en-GB"/>
    </w:rPr>
  </w:style>
  <w:style w:type="paragraph" w:styleId="BodyText">
    <w:name w:val="Body Text"/>
    <w:basedOn w:val="Normal"/>
    <w:link w:val="BodyTextChar"/>
    <w:uiPriority w:val="99"/>
    <w:rsid w:val="000863E7"/>
    <w:pPr>
      <w:jc w:val="center"/>
    </w:pPr>
    <w:rPr>
      <w:rFonts w:cs="Times New Roman"/>
      <w:lang w:eastAsia="ja-JP"/>
    </w:rPr>
  </w:style>
  <w:style w:type="character" w:customStyle="1" w:styleId="BodyTextChar">
    <w:name w:val="Body Text Char"/>
    <w:basedOn w:val="DefaultParagraphFont"/>
    <w:link w:val="BodyText"/>
    <w:uiPriority w:val="99"/>
    <w:semiHidden/>
    <w:locked/>
    <w:rsid w:val="00615693"/>
    <w:rPr>
      <w:rFonts w:ascii="Gill Sans MT" w:hAnsi="Gill Sans MT" w:cs="Times New Roman"/>
      <w:sz w:val="24"/>
      <w:lang w:val="en-GB"/>
    </w:rPr>
  </w:style>
  <w:style w:type="paragraph" w:styleId="BodyText3">
    <w:name w:val="Body Text 3"/>
    <w:basedOn w:val="Normal"/>
    <w:link w:val="BodyText3Char"/>
    <w:uiPriority w:val="99"/>
    <w:rsid w:val="000863E7"/>
    <w:pPr>
      <w:jc w:val="center"/>
    </w:pPr>
    <w:rPr>
      <w:rFonts w:cs="Times New Roman"/>
      <w:sz w:val="16"/>
      <w:szCs w:val="16"/>
      <w:lang w:eastAsia="ja-JP"/>
    </w:rPr>
  </w:style>
  <w:style w:type="character" w:customStyle="1" w:styleId="BodyText3Char">
    <w:name w:val="Body Text 3 Char"/>
    <w:basedOn w:val="DefaultParagraphFont"/>
    <w:link w:val="BodyText3"/>
    <w:uiPriority w:val="99"/>
    <w:semiHidden/>
    <w:locked/>
    <w:rsid w:val="00615693"/>
    <w:rPr>
      <w:rFonts w:ascii="Gill Sans MT" w:hAnsi="Gill Sans MT" w:cs="Times New Roman"/>
      <w:sz w:val="16"/>
      <w:lang w:val="en-GB"/>
    </w:rPr>
  </w:style>
  <w:style w:type="character" w:styleId="Strong">
    <w:name w:val="Strong"/>
    <w:basedOn w:val="DefaultParagraphFont"/>
    <w:uiPriority w:val="99"/>
    <w:qFormat/>
    <w:rsid w:val="000863E7"/>
    <w:rPr>
      <w:rFonts w:cs="Times New Roman"/>
      <w:b/>
    </w:rPr>
  </w:style>
  <w:style w:type="paragraph" w:styleId="BalloonText">
    <w:name w:val="Balloon Text"/>
    <w:basedOn w:val="Normal"/>
    <w:link w:val="BalloonTextChar"/>
    <w:uiPriority w:val="99"/>
    <w:semiHidden/>
    <w:rsid w:val="00884000"/>
    <w:rPr>
      <w:rFonts w:ascii="Times New Roman" w:hAnsi="Times New Roman" w:cs="Times New Roman"/>
      <w:sz w:val="2"/>
      <w:szCs w:val="2"/>
      <w:lang w:eastAsia="ja-JP"/>
    </w:rPr>
  </w:style>
  <w:style w:type="character" w:customStyle="1" w:styleId="BalloonTextChar">
    <w:name w:val="Balloon Text Char"/>
    <w:basedOn w:val="DefaultParagraphFont"/>
    <w:link w:val="BalloonText"/>
    <w:uiPriority w:val="99"/>
    <w:semiHidden/>
    <w:locked/>
    <w:rsid w:val="00615693"/>
    <w:rPr>
      <w:rFonts w:cs="Times New Roman"/>
      <w:sz w:val="2"/>
      <w:lang w:val="en-GB"/>
    </w:rPr>
  </w:style>
  <w:style w:type="table" w:styleId="TableGrid">
    <w:name w:val="Table Grid"/>
    <w:basedOn w:val="TableNormal"/>
    <w:rsid w:val="00D65B0F"/>
    <w:rPr>
      <w:rFonts w:ascii="Gill Sans MT" w:hAnsi="Gill Sans MT" w:cs="Gill Sans MT"/>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741E99"/>
    <w:rPr>
      <w:b/>
      <w:bCs/>
      <w:sz w:val="20"/>
      <w:szCs w:val="20"/>
      <w:lang w:val="en-US"/>
    </w:rPr>
  </w:style>
  <w:style w:type="paragraph" w:styleId="Date">
    <w:name w:val="Date"/>
    <w:basedOn w:val="Normal"/>
    <w:next w:val="Normal"/>
    <w:link w:val="DateChar"/>
    <w:uiPriority w:val="99"/>
    <w:locked/>
    <w:rsid w:val="003354E3"/>
  </w:style>
  <w:style w:type="character" w:customStyle="1" w:styleId="DateChar">
    <w:name w:val="Date Char"/>
    <w:basedOn w:val="DefaultParagraphFont"/>
    <w:link w:val="Date"/>
    <w:uiPriority w:val="99"/>
    <w:semiHidden/>
    <w:rsid w:val="00BF5A7A"/>
    <w:rPr>
      <w:rFonts w:ascii="Gill Sans MT" w:hAnsi="Gill Sans MT" w:cs="Gill Sans MT"/>
      <w:sz w:val="24"/>
      <w:szCs w:val="24"/>
      <w:lang w:eastAsia="en-US"/>
    </w:rPr>
  </w:style>
  <w:style w:type="character" w:styleId="UnresolvedMention">
    <w:name w:val="Unresolved Mention"/>
    <w:basedOn w:val="DefaultParagraphFont"/>
    <w:uiPriority w:val="99"/>
    <w:semiHidden/>
    <w:unhideWhenUsed/>
    <w:rsid w:val="000716E7"/>
    <w:rPr>
      <w:color w:val="605E5C"/>
      <w:shd w:val="clear" w:color="auto" w:fill="E1DFDD"/>
    </w:rPr>
  </w:style>
  <w:style w:type="table" w:customStyle="1" w:styleId="TableGrid1">
    <w:name w:val="Table Grid1"/>
    <w:basedOn w:val="TableNormal"/>
    <w:next w:val="TableGrid"/>
    <w:rsid w:val="008D433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90350">
      <w:bodyDiv w:val="1"/>
      <w:marLeft w:val="0"/>
      <w:marRight w:val="0"/>
      <w:marTop w:val="0"/>
      <w:marBottom w:val="0"/>
      <w:divBdr>
        <w:top w:val="none" w:sz="0" w:space="0" w:color="auto"/>
        <w:left w:val="none" w:sz="0" w:space="0" w:color="auto"/>
        <w:bottom w:val="none" w:sz="0" w:space="0" w:color="auto"/>
        <w:right w:val="none" w:sz="0" w:space="0" w:color="auto"/>
      </w:divBdr>
    </w:div>
    <w:div w:id="842667944">
      <w:bodyDiv w:val="1"/>
      <w:marLeft w:val="0"/>
      <w:marRight w:val="0"/>
      <w:marTop w:val="0"/>
      <w:marBottom w:val="0"/>
      <w:divBdr>
        <w:top w:val="none" w:sz="0" w:space="0" w:color="auto"/>
        <w:left w:val="none" w:sz="0" w:space="0" w:color="auto"/>
        <w:bottom w:val="none" w:sz="0" w:space="0" w:color="auto"/>
        <w:right w:val="none" w:sz="0" w:space="0" w:color="auto"/>
      </w:divBdr>
    </w:div>
    <w:div w:id="846793856">
      <w:marLeft w:val="0"/>
      <w:marRight w:val="0"/>
      <w:marTop w:val="0"/>
      <w:marBottom w:val="0"/>
      <w:divBdr>
        <w:top w:val="none" w:sz="0" w:space="0" w:color="auto"/>
        <w:left w:val="none" w:sz="0" w:space="0" w:color="auto"/>
        <w:bottom w:val="none" w:sz="0" w:space="0" w:color="auto"/>
        <w:right w:val="none" w:sz="0" w:space="0" w:color="auto"/>
      </w:divBdr>
      <w:divsChild>
        <w:div w:id="846793854">
          <w:marLeft w:val="0"/>
          <w:marRight w:val="0"/>
          <w:marTop w:val="0"/>
          <w:marBottom w:val="0"/>
          <w:divBdr>
            <w:top w:val="none" w:sz="0" w:space="0" w:color="auto"/>
            <w:left w:val="none" w:sz="0" w:space="0" w:color="auto"/>
            <w:bottom w:val="none" w:sz="0" w:space="0" w:color="auto"/>
            <w:right w:val="none" w:sz="0" w:space="0" w:color="auto"/>
          </w:divBdr>
          <w:divsChild>
            <w:div w:id="846793851">
              <w:marLeft w:val="0"/>
              <w:marRight w:val="0"/>
              <w:marTop w:val="0"/>
              <w:marBottom w:val="0"/>
              <w:divBdr>
                <w:top w:val="none" w:sz="0" w:space="0" w:color="auto"/>
                <w:left w:val="none" w:sz="0" w:space="0" w:color="auto"/>
                <w:bottom w:val="none" w:sz="0" w:space="0" w:color="auto"/>
                <w:right w:val="none" w:sz="0" w:space="0" w:color="auto"/>
              </w:divBdr>
              <w:divsChild>
                <w:div w:id="84679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3857">
      <w:marLeft w:val="0"/>
      <w:marRight w:val="0"/>
      <w:marTop w:val="0"/>
      <w:marBottom w:val="0"/>
      <w:divBdr>
        <w:top w:val="none" w:sz="0" w:space="0" w:color="auto"/>
        <w:left w:val="none" w:sz="0" w:space="0" w:color="auto"/>
        <w:bottom w:val="none" w:sz="0" w:space="0" w:color="auto"/>
        <w:right w:val="none" w:sz="0" w:space="0" w:color="auto"/>
      </w:divBdr>
      <w:divsChild>
        <w:div w:id="846793858">
          <w:marLeft w:val="0"/>
          <w:marRight w:val="0"/>
          <w:marTop w:val="0"/>
          <w:marBottom w:val="0"/>
          <w:divBdr>
            <w:top w:val="none" w:sz="0" w:space="0" w:color="auto"/>
            <w:left w:val="none" w:sz="0" w:space="0" w:color="auto"/>
            <w:bottom w:val="none" w:sz="0" w:space="0" w:color="auto"/>
            <w:right w:val="none" w:sz="0" w:space="0" w:color="auto"/>
          </w:divBdr>
          <w:divsChild>
            <w:div w:id="846793855">
              <w:marLeft w:val="0"/>
              <w:marRight w:val="0"/>
              <w:marTop w:val="0"/>
              <w:marBottom w:val="0"/>
              <w:divBdr>
                <w:top w:val="none" w:sz="0" w:space="0" w:color="auto"/>
                <w:left w:val="none" w:sz="0" w:space="0" w:color="auto"/>
                <w:bottom w:val="none" w:sz="0" w:space="0" w:color="auto"/>
                <w:right w:val="none" w:sz="0" w:space="0" w:color="auto"/>
              </w:divBdr>
              <w:divsChild>
                <w:div w:id="84679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3859">
      <w:marLeft w:val="0"/>
      <w:marRight w:val="0"/>
      <w:marTop w:val="0"/>
      <w:marBottom w:val="0"/>
      <w:divBdr>
        <w:top w:val="none" w:sz="0" w:space="0" w:color="auto"/>
        <w:left w:val="none" w:sz="0" w:space="0" w:color="auto"/>
        <w:bottom w:val="none" w:sz="0" w:space="0" w:color="auto"/>
        <w:right w:val="none" w:sz="0" w:space="0" w:color="auto"/>
      </w:divBdr>
      <w:divsChild>
        <w:div w:id="846793861">
          <w:marLeft w:val="0"/>
          <w:marRight w:val="0"/>
          <w:marTop w:val="0"/>
          <w:marBottom w:val="0"/>
          <w:divBdr>
            <w:top w:val="none" w:sz="0" w:space="0" w:color="auto"/>
            <w:left w:val="none" w:sz="0" w:space="0" w:color="auto"/>
            <w:bottom w:val="none" w:sz="0" w:space="0" w:color="auto"/>
            <w:right w:val="none" w:sz="0" w:space="0" w:color="auto"/>
          </w:divBdr>
          <w:divsChild>
            <w:div w:id="846793864">
              <w:marLeft w:val="0"/>
              <w:marRight w:val="0"/>
              <w:marTop w:val="0"/>
              <w:marBottom w:val="0"/>
              <w:divBdr>
                <w:top w:val="none" w:sz="0" w:space="0" w:color="auto"/>
                <w:left w:val="none" w:sz="0" w:space="0" w:color="auto"/>
                <w:bottom w:val="none" w:sz="0" w:space="0" w:color="auto"/>
                <w:right w:val="none" w:sz="0" w:space="0" w:color="auto"/>
              </w:divBdr>
              <w:divsChild>
                <w:div w:id="846793860">
                  <w:marLeft w:val="0"/>
                  <w:marRight w:val="0"/>
                  <w:marTop w:val="0"/>
                  <w:marBottom w:val="240"/>
                  <w:divBdr>
                    <w:top w:val="none" w:sz="0" w:space="0" w:color="auto"/>
                    <w:left w:val="none" w:sz="0" w:space="0" w:color="auto"/>
                    <w:bottom w:val="none" w:sz="0" w:space="0" w:color="auto"/>
                    <w:right w:val="none" w:sz="0" w:space="0" w:color="auto"/>
                  </w:divBdr>
                  <w:divsChild>
                    <w:div w:id="846793862">
                      <w:marLeft w:val="0"/>
                      <w:marRight w:val="0"/>
                      <w:marTop w:val="0"/>
                      <w:marBottom w:val="0"/>
                      <w:divBdr>
                        <w:top w:val="none" w:sz="0" w:space="0" w:color="auto"/>
                        <w:left w:val="none" w:sz="0" w:space="0" w:color="auto"/>
                        <w:bottom w:val="none" w:sz="0" w:space="0" w:color="auto"/>
                        <w:right w:val="none" w:sz="0" w:space="0" w:color="auto"/>
                      </w:divBdr>
                      <w:divsChild>
                        <w:div w:id="846793863">
                          <w:marLeft w:val="0"/>
                          <w:marRight w:val="0"/>
                          <w:marTop w:val="8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 w:id="846793878">
      <w:marLeft w:val="0"/>
      <w:marRight w:val="0"/>
      <w:marTop w:val="0"/>
      <w:marBottom w:val="0"/>
      <w:divBdr>
        <w:top w:val="none" w:sz="0" w:space="0" w:color="auto"/>
        <w:left w:val="none" w:sz="0" w:space="0" w:color="auto"/>
        <w:bottom w:val="none" w:sz="0" w:space="0" w:color="auto"/>
        <w:right w:val="none" w:sz="0" w:space="0" w:color="auto"/>
      </w:divBdr>
      <w:divsChild>
        <w:div w:id="846793956">
          <w:marLeft w:val="0"/>
          <w:marRight w:val="0"/>
          <w:marTop w:val="0"/>
          <w:marBottom w:val="0"/>
          <w:divBdr>
            <w:top w:val="none" w:sz="0" w:space="0" w:color="auto"/>
            <w:left w:val="none" w:sz="0" w:space="0" w:color="auto"/>
            <w:bottom w:val="none" w:sz="0" w:space="0" w:color="auto"/>
            <w:right w:val="none" w:sz="0" w:space="0" w:color="auto"/>
          </w:divBdr>
        </w:div>
      </w:divsChild>
    </w:div>
    <w:div w:id="846793882">
      <w:marLeft w:val="0"/>
      <w:marRight w:val="0"/>
      <w:marTop w:val="0"/>
      <w:marBottom w:val="0"/>
      <w:divBdr>
        <w:top w:val="none" w:sz="0" w:space="0" w:color="auto"/>
        <w:left w:val="none" w:sz="0" w:space="0" w:color="auto"/>
        <w:bottom w:val="none" w:sz="0" w:space="0" w:color="auto"/>
        <w:right w:val="none" w:sz="0" w:space="0" w:color="auto"/>
      </w:divBdr>
      <w:divsChild>
        <w:div w:id="846793966">
          <w:marLeft w:val="0"/>
          <w:marRight w:val="0"/>
          <w:marTop w:val="0"/>
          <w:marBottom w:val="0"/>
          <w:divBdr>
            <w:top w:val="none" w:sz="0" w:space="0" w:color="auto"/>
            <w:left w:val="none" w:sz="0" w:space="0" w:color="auto"/>
            <w:bottom w:val="none" w:sz="0" w:space="0" w:color="auto"/>
            <w:right w:val="none" w:sz="0" w:space="0" w:color="auto"/>
          </w:divBdr>
        </w:div>
      </w:divsChild>
    </w:div>
    <w:div w:id="846793884">
      <w:marLeft w:val="0"/>
      <w:marRight w:val="0"/>
      <w:marTop w:val="0"/>
      <w:marBottom w:val="0"/>
      <w:divBdr>
        <w:top w:val="none" w:sz="0" w:space="0" w:color="auto"/>
        <w:left w:val="none" w:sz="0" w:space="0" w:color="auto"/>
        <w:bottom w:val="none" w:sz="0" w:space="0" w:color="auto"/>
        <w:right w:val="none" w:sz="0" w:space="0" w:color="auto"/>
      </w:divBdr>
      <w:divsChild>
        <w:div w:id="846793900">
          <w:marLeft w:val="150"/>
          <w:marRight w:val="150"/>
          <w:marTop w:val="0"/>
          <w:marBottom w:val="0"/>
          <w:divBdr>
            <w:top w:val="none" w:sz="0" w:space="0" w:color="auto"/>
            <w:left w:val="none" w:sz="0" w:space="0" w:color="auto"/>
            <w:bottom w:val="none" w:sz="0" w:space="0" w:color="auto"/>
            <w:right w:val="none" w:sz="0" w:space="0" w:color="auto"/>
          </w:divBdr>
          <w:divsChild>
            <w:div w:id="846793919">
              <w:marLeft w:val="0"/>
              <w:marRight w:val="0"/>
              <w:marTop w:val="0"/>
              <w:marBottom w:val="0"/>
              <w:divBdr>
                <w:top w:val="none" w:sz="0" w:space="0" w:color="auto"/>
                <w:left w:val="none" w:sz="0" w:space="0" w:color="auto"/>
                <w:bottom w:val="none" w:sz="0" w:space="0" w:color="auto"/>
                <w:right w:val="none" w:sz="0" w:space="0" w:color="auto"/>
              </w:divBdr>
              <w:divsChild>
                <w:div w:id="846793913">
                  <w:marLeft w:val="0"/>
                  <w:marRight w:val="0"/>
                  <w:marTop w:val="0"/>
                  <w:marBottom w:val="0"/>
                  <w:divBdr>
                    <w:top w:val="none" w:sz="0" w:space="0" w:color="auto"/>
                    <w:left w:val="none" w:sz="0" w:space="0" w:color="auto"/>
                    <w:bottom w:val="none" w:sz="0" w:space="0" w:color="auto"/>
                    <w:right w:val="none" w:sz="0" w:space="0" w:color="auto"/>
                  </w:divBdr>
                </w:div>
                <w:div w:id="846793914">
                  <w:marLeft w:val="0"/>
                  <w:marRight w:val="0"/>
                  <w:marTop w:val="0"/>
                  <w:marBottom w:val="0"/>
                  <w:divBdr>
                    <w:top w:val="none" w:sz="0" w:space="0" w:color="auto"/>
                    <w:left w:val="none" w:sz="0" w:space="0" w:color="auto"/>
                    <w:bottom w:val="none" w:sz="0" w:space="0" w:color="auto"/>
                    <w:right w:val="none" w:sz="0" w:space="0" w:color="auto"/>
                  </w:divBdr>
                </w:div>
                <w:div w:id="846793927">
                  <w:marLeft w:val="0"/>
                  <w:marRight w:val="0"/>
                  <w:marTop w:val="0"/>
                  <w:marBottom w:val="60"/>
                  <w:divBdr>
                    <w:top w:val="none" w:sz="0" w:space="0" w:color="auto"/>
                    <w:left w:val="none" w:sz="0" w:space="0" w:color="auto"/>
                    <w:bottom w:val="none" w:sz="0" w:space="0" w:color="auto"/>
                    <w:right w:val="none" w:sz="0" w:space="0" w:color="auto"/>
                  </w:divBdr>
                </w:div>
                <w:div w:id="846793949">
                  <w:marLeft w:val="0"/>
                  <w:marRight w:val="0"/>
                  <w:marTop w:val="0"/>
                  <w:marBottom w:val="15"/>
                  <w:divBdr>
                    <w:top w:val="none" w:sz="0" w:space="0" w:color="auto"/>
                    <w:left w:val="none" w:sz="0" w:space="0" w:color="auto"/>
                    <w:bottom w:val="none" w:sz="0" w:space="0" w:color="auto"/>
                    <w:right w:val="none" w:sz="0" w:space="0" w:color="auto"/>
                  </w:divBdr>
                </w:div>
              </w:divsChild>
            </w:div>
            <w:div w:id="846793951">
              <w:marLeft w:val="0"/>
              <w:marRight w:val="0"/>
              <w:marTop w:val="0"/>
              <w:marBottom w:val="0"/>
              <w:divBdr>
                <w:top w:val="none" w:sz="0" w:space="0" w:color="auto"/>
                <w:left w:val="none" w:sz="0" w:space="0" w:color="auto"/>
                <w:bottom w:val="none" w:sz="0" w:space="0" w:color="auto"/>
                <w:right w:val="none" w:sz="0" w:space="0" w:color="auto"/>
              </w:divBdr>
              <w:divsChild>
                <w:div w:id="846793968">
                  <w:marLeft w:val="0"/>
                  <w:marRight w:val="0"/>
                  <w:marTop w:val="0"/>
                  <w:marBottom w:val="0"/>
                  <w:divBdr>
                    <w:top w:val="none" w:sz="0" w:space="0" w:color="auto"/>
                    <w:left w:val="none" w:sz="0" w:space="0" w:color="auto"/>
                    <w:bottom w:val="none" w:sz="0" w:space="0" w:color="auto"/>
                    <w:right w:val="none" w:sz="0" w:space="0" w:color="auto"/>
                  </w:divBdr>
                  <w:divsChild>
                    <w:div w:id="846793850">
                      <w:marLeft w:val="0"/>
                      <w:marRight w:val="0"/>
                      <w:marTop w:val="0"/>
                      <w:marBottom w:val="0"/>
                      <w:divBdr>
                        <w:top w:val="none" w:sz="0" w:space="0" w:color="auto"/>
                        <w:left w:val="none" w:sz="0" w:space="0" w:color="auto"/>
                        <w:bottom w:val="none" w:sz="0" w:space="0" w:color="auto"/>
                        <w:right w:val="none" w:sz="0" w:space="0" w:color="auto"/>
                      </w:divBdr>
                    </w:div>
                    <w:div w:id="846793872">
                      <w:marLeft w:val="0"/>
                      <w:marRight w:val="0"/>
                      <w:marTop w:val="0"/>
                      <w:marBottom w:val="0"/>
                      <w:divBdr>
                        <w:top w:val="none" w:sz="0" w:space="0" w:color="auto"/>
                        <w:left w:val="none" w:sz="0" w:space="0" w:color="auto"/>
                        <w:bottom w:val="none" w:sz="0" w:space="0" w:color="auto"/>
                        <w:right w:val="none" w:sz="0" w:space="0" w:color="auto"/>
                      </w:divBdr>
                    </w:div>
                    <w:div w:id="846793890">
                      <w:marLeft w:val="0"/>
                      <w:marRight w:val="0"/>
                      <w:marTop w:val="0"/>
                      <w:marBottom w:val="0"/>
                      <w:divBdr>
                        <w:top w:val="none" w:sz="0" w:space="0" w:color="auto"/>
                        <w:left w:val="none" w:sz="0" w:space="0" w:color="auto"/>
                        <w:bottom w:val="none" w:sz="0" w:space="0" w:color="auto"/>
                        <w:right w:val="none" w:sz="0" w:space="0" w:color="auto"/>
                      </w:divBdr>
                    </w:div>
                    <w:div w:id="846793898">
                      <w:marLeft w:val="0"/>
                      <w:marRight w:val="0"/>
                      <w:marTop w:val="0"/>
                      <w:marBottom w:val="0"/>
                      <w:divBdr>
                        <w:top w:val="none" w:sz="0" w:space="0" w:color="auto"/>
                        <w:left w:val="none" w:sz="0" w:space="0" w:color="auto"/>
                        <w:bottom w:val="none" w:sz="0" w:space="0" w:color="auto"/>
                        <w:right w:val="none" w:sz="0" w:space="0" w:color="auto"/>
                      </w:divBdr>
                    </w:div>
                    <w:div w:id="846793912">
                      <w:marLeft w:val="0"/>
                      <w:marRight w:val="0"/>
                      <w:marTop w:val="0"/>
                      <w:marBottom w:val="0"/>
                      <w:divBdr>
                        <w:top w:val="none" w:sz="0" w:space="0" w:color="auto"/>
                        <w:left w:val="none" w:sz="0" w:space="0" w:color="auto"/>
                        <w:bottom w:val="none" w:sz="0" w:space="0" w:color="auto"/>
                        <w:right w:val="none" w:sz="0" w:space="0" w:color="auto"/>
                      </w:divBdr>
                    </w:div>
                    <w:div w:id="846793923">
                      <w:marLeft w:val="0"/>
                      <w:marRight w:val="0"/>
                      <w:marTop w:val="0"/>
                      <w:marBottom w:val="0"/>
                      <w:divBdr>
                        <w:top w:val="none" w:sz="0" w:space="0" w:color="auto"/>
                        <w:left w:val="none" w:sz="0" w:space="0" w:color="auto"/>
                        <w:bottom w:val="none" w:sz="0" w:space="0" w:color="auto"/>
                        <w:right w:val="none" w:sz="0" w:space="0" w:color="auto"/>
                      </w:divBdr>
                    </w:div>
                    <w:div w:id="846793925">
                      <w:marLeft w:val="0"/>
                      <w:marRight w:val="0"/>
                      <w:marTop w:val="0"/>
                      <w:marBottom w:val="0"/>
                      <w:divBdr>
                        <w:top w:val="none" w:sz="0" w:space="0" w:color="auto"/>
                        <w:left w:val="none" w:sz="0" w:space="0" w:color="auto"/>
                        <w:bottom w:val="none" w:sz="0" w:space="0" w:color="auto"/>
                        <w:right w:val="none" w:sz="0" w:space="0" w:color="auto"/>
                      </w:divBdr>
                    </w:div>
                    <w:div w:id="846793930">
                      <w:marLeft w:val="0"/>
                      <w:marRight w:val="0"/>
                      <w:marTop w:val="0"/>
                      <w:marBottom w:val="0"/>
                      <w:divBdr>
                        <w:top w:val="none" w:sz="0" w:space="0" w:color="auto"/>
                        <w:left w:val="none" w:sz="0" w:space="0" w:color="auto"/>
                        <w:bottom w:val="none" w:sz="0" w:space="0" w:color="auto"/>
                        <w:right w:val="none" w:sz="0" w:space="0" w:color="auto"/>
                      </w:divBdr>
                    </w:div>
                    <w:div w:id="8467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3924">
          <w:marLeft w:val="150"/>
          <w:marRight w:val="150"/>
          <w:marTop w:val="0"/>
          <w:marBottom w:val="0"/>
          <w:divBdr>
            <w:top w:val="none" w:sz="0" w:space="0" w:color="auto"/>
            <w:left w:val="none" w:sz="0" w:space="0" w:color="auto"/>
            <w:bottom w:val="none" w:sz="0" w:space="0" w:color="auto"/>
            <w:right w:val="none" w:sz="0" w:space="0" w:color="auto"/>
          </w:divBdr>
          <w:divsChild>
            <w:div w:id="846793935">
              <w:marLeft w:val="0"/>
              <w:marRight w:val="0"/>
              <w:marTop w:val="150"/>
              <w:marBottom w:val="150"/>
              <w:divBdr>
                <w:top w:val="single" w:sz="48" w:space="6" w:color="33414A"/>
                <w:left w:val="none" w:sz="0" w:space="19" w:color="auto"/>
                <w:bottom w:val="single" w:sz="48" w:space="5" w:color="33414A"/>
                <w:right w:val="none" w:sz="0" w:space="8" w:color="auto"/>
              </w:divBdr>
              <w:divsChild>
                <w:div w:id="8467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3941">
      <w:marLeft w:val="0"/>
      <w:marRight w:val="0"/>
      <w:marTop w:val="0"/>
      <w:marBottom w:val="0"/>
      <w:divBdr>
        <w:top w:val="none" w:sz="0" w:space="0" w:color="auto"/>
        <w:left w:val="none" w:sz="0" w:space="0" w:color="auto"/>
        <w:bottom w:val="none" w:sz="0" w:space="0" w:color="auto"/>
        <w:right w:val="none" w:sz="0" w:space="0" w:color="auto"/>
      </w:divBdr>
      <w:divsChild>
        <w:div w:id="846793986">
          <w:marLeft w:val="0"/>
          <w:marRight w:val="0"/>
          <w:marTop w:val="0"/>
          <w:marBottom w:val="0"/>
          <w:divBdr>
            <w:top w:val="none" w:sz="0" w:space="0" w:color="auto"/>
            <w:left w:val="none" w:sz="0" w:space="0" w:color="auto"/>
            <w:bottom w:val="none" w:sz="0" w:space="0" w:color="auto"/>
            <w:right w:val="none" w:sz="0" w:space="0" w:color="auto"/>
          </w:divBdr>
        </w:div>
      </w:divsChild>
    </w:div>
    <w:div w:id="846793950">
      <w:marLeft w:val="0"/>
      <w:marRight w:val="0"/>
      <w:marTop w:val="0"/>
      <w:marBottom w:val="0"/>
      <w:divBdr>
        <w:top w:val="none" w:sz="0" w:space="0" w:color="auto"/>
        <w:left w:val="none" w:sz="0" w:space="0" w:color="auto"/>
        <w:bottom w:val="none" w:sz="0" w:space="0" w:color="auto"/>
        <w:right w:val="none" w:sz="0" w:space="0" w:color="auto"/>
      </w:divBdr>
      <w:divsChild>
        <w:div w:id="846793849">
          <w:marLeft w:val="0"/>
          <w:marRight w:val="0"/>
          <w:marTop w:val="0"/>
          <w:marBottom w:val="0"/>
          <w:divBdr>
            <w:top w:val="none" w:sz="0" w:space="0" w:color="auto"/>
            <w:left w:val="none" w:sz="0" w:space="0" w:color="auto"/>
            <w:bottom w:val="none" w:sz="0" w:space="0" w:color="auto"/>
            <w:right w:val="none" w:sz="0" w:space="0" w:color="auto"/>
          </w:divBdr>
        </w:div>
        <w:div w:id="846793867">
          <w:marLeft w:val="0"/>
          <w:marRight w:val="0"/>
          <w:marTop w:val="0"/>
          <w:marBottom w:val="0"/>
          <w:divBdr>
            <w:top w:val="none" w:sz="0" w:space="0" w:color="auto"/>
            <w:left w:val="none" w:sz="0" w:space="0" w:color="auto"/>
            <w:bottom w:val="none" w:sz="0" w:space="0" w:color="auto"/>
            <w:right w:val="none" w:sz="0" w:space="0" w:color="auto"/>
          </w:divBdr>
        </w:div>
        <w:div w:id="846793868">
          <w:marLeft w:val="0"/>
          <w:marRight w:val="0"/>
          <w:marTop w:val="0"/>
          <w:marBottom w:val="0"/>
          <w:divBdr>
            <w:top w:val="none" w:sz="0" w:space="0" w:color="auto"/>
            <w:left w:val="none" w:sz="0" w:space="0" w:color="auto"/>
            <w:bottom w:val="none" w:sz="0" w:space="0" w:color="auto"/>
            <w:right w:val="none" w:sz="0" w:space="0" w:color="auto"/>
          </w:divBdr>
        </w:div>
        <w:div w:id="846793869">
          <w:marLeft w:val="0"/>
          <w:marRight w:val="0"/>
          <w:marTop w:val="0"/>
          <w:marBottom w:val="0"/>
          <w:divBdr>
            <w:top w:val="none" w:sz="0" w:space="0" w:color="auto"/>
            <w:left w:val="none" w:sz="0" w:space="0" w:color="auto"/>
            <w:bottom w:val="none" w:sz="0" w:space="0" w:color="auto"/>
            <w:right w:val="none" w:sz="0" w:space="0" w:color="auto"/>
          </w:divBdr>
        </w:div>
        <w:div w:id="846793871">
          <w:marLeft w:val="0"/>
          <w:marRight w:val="0"/>
          <w:marTop w:val="0"/>
          <w:marBottom w:val="0"/>
          <w:divBdr>
            <w:top w:val="none" w:sz="0" w:space="0" w:color="auto"/>
            <w:left w:val="none" w:sz="0" w:space="0" w:color="auto"/>
            <w:bottom w:val="none" w:sz="0" w:space="0" w:color="auto"/>
            <w:right w:val="none" w:sz="0" w:space="0" w:color="auto"/>
          </w:divBdr>
        </w:div>
        <w:div w:id="846793879">
          <w:marLeft w:val="0"/>
          <w:marRight w:val="0"/>
          <w:marTop w:val="0"/>
          <w:marBottom w:val="0"/>
          <w:divBdr>
            <w:top w:val="none" w:sz="0" w:space="0" w:color="auto"/>
            <w:left w:val="none" w:sz="0" w:space="0" w:color="auto"/>
            <w:bottom w:val="none" w:sz="0" w:space="0" w:color="auto"/>
            <w:right w:val="none" w:sz="0" w:space="0" w:color="auto"/>
          </w:divBdr>
        </w:div>
        <w:div w:id="846793885">
          <w:marLeft w:val="0"/>
          <w:marRight w:val="0"/>
          <w:marTop w:val="0"/>
          <w:marBottom w:val="0"/>
          <w:divBdr>
            <w:top w:val="none" w:sz="0" w:space="0" w:color="auto"/>
            <w:left w:val="none" w:sz="0" w:space="0" w:color="auto"/>
            <w:bottom w:val="none" w:sz="0" w:space="0" w:color="auto"/>
            <w:right w:val="none" w:sz="0" w:space="0" w:color="auto"/>
          </w:divBdr>
        </w:div>
        <w:div w:id="846793886">
          <w:marLeft w:val="0"/>
          <w:marRight w:val="0"/>
          <w:marTop w:val="0"/>
          <w:marBottom w:val="0"/>
          <w:divBdr>
            <w:top w:val="none" w:sz="0" w:space="0" w:color="auto"/>
            <w:left w:val="none" w:sz="0" w:space="0" w:color="auto"/>
            <w:bottom w:val="none" w:sz="0" w:space="0" w:color="auto"/>
            <w:right w:val="none" w:sz="0" w:space="0" w:color="auto"/>
          </w:divBdr>
        </w:div>
        <w:div w:id="846793891">
          <w:marLeft w:val="0"/>
          <w:marRight w:val="0"/>
          <w:marTop w:val="0"/>
          <w:marBottom w:val="0"/>
          <w:divBdr>
            <w:top w:val="none" w:sz="0" w:space="0" w:color="auto"/>
            <w:left w:val="none" w:sz="0" w:space="0" w:color="auto"/>
            <w:bottom w:val="none" w:sz="0" w:space="0" w:color="auto"/>
            <w:right w:val="none" w:sz="0" w:space="0" w:color="auto"/>
          </w:divBdr>
        </w:div>
        <w:div w:id="846793893">
          <w:marLeft w:val="0"/>
          <w:marRight w:val="0"/>
          <w:marTop w:val="0"/>
          <w:marBottom w:val="0"/>
          <w:divBdr>
            <w:top w:val="none" w:sz="0" w:space="0" w:color="auto"/>
            <w:left w:val="none" w:sz="0" w:space="0" w:color="auto"/>
            <w:bottom w:val="none" w:sz="0" w:space="0" w:color="auto"/>
            <w:right w:val="none" w:sz="0" w:space="0" w:color="auto"/>
          </w:divBdr>
        </w:div>
        <w:div w:id="846793894">
          <w:marLeft w:val="0"/>
          <w:marRight w:val="0"/>
          <w:marTop w:val="0"/>
          <w:marBottom w:val="0"/>
          <w:divBdr>
            <w:top w:val="none" w:sz="0" w:space="0" w:color="auto"/>
            <w:left w:val="none" w:sz="0" w:space="0" w:color="auto"/>
            <w:bottom w:val="none" w:sz="0" w:space="0" w:color="auto"/>
            <w:right w:val="none" w:sz="0" w:space="0" w:color="auto"/>
          </w:divBdr>
        </w:div>
        <w:div w:id="846793896">
          <w:marLeft w:val="0"/>
          <w:marRight w:val="0"/>
          <w:marTop w:val="0"/>
          <w:marBottom w:val="0"/>
          <w:divBdr>
            <w:top w:val="none" w:sz="0" w:space="0" w:color="auto"/>
            <w:left w:val="none" w:sz="0" w:space="0" w:color="auto"/>
            <w:bottom w:val="none" w:sz="0" w:space="0" w:color="auto"/>
            <w:right w:val="none" w:sz="0" w:space="0" w:color="auto"/>
          </w:divBdr>
        </w:div>
        <w:div w:id="846793899">
          <w:marLeft w:val="0"/>
          <w:marRight w:val="0"/>
          <w:marTop w:val="0"/>
          <w:marBottom w:val="0"/>
          <w:divBdr>
            <w:top w:val="none" w:sz="0" w:space="0" w:color="auto"/>
            <w:left w:val="none" w:sz="0" w:space="0" w:color="auto"/>
            <w:bottom w:val="none" w:sz="0" w:space="0" w:color="auto"/>
            <w:right w:val="none" w:sz="0" w:space="0" w:color="auto"/>
          </w:divBdr>
        </w:div>
        <w:div w:id="846793901">
          <w:marLeft w:val="0"/>
          <w:marRight w:val="0"/>
          <w:marTop w:val="0"/>
          <w:marBottom w:val="0"/>
          <w:divBdr>
            <w:top w:val="none" w:sz="0" w:space="0" w:color="auto"/>
            <w:left w:val="none" w:sz="0" w:space="0" w:color="auto"/>
            <w:bottom w:val="none" w:sz="0" w:space="0" w:color="auto"/>
            <w:right w:val="none" w:sz="0" w:space="0" w:color="auto"/>
          </w:divBdr>
        </w:div>
        <w:div w:id="846793902">
          <w:marLeft w:val="0"/>
          <w:marRight w:val="0"/>
          <w:marTop w:val="0"/>
          <w:marBottom w:val="0"/>
          <w:divBdr>
            <w:top w:val="none" w:sz="0" w:space="0" w:color="auto"/>
            <w:left w:val="none" w:sz="0" w:space="0" w:color="auto"/>
            <w:bottom w:val="none" w:sz="0" w:space="0" w:color="auto"/>
            <w:right w:val="none" w:sz="0" w:space="0" w:color="auto"/>
          </w:divBdr>
        </w:div>
        <w:div w:id="846793908">
          <w:marLeft w:val="0"/>
          <w:marRight w:val="0"/>
          <w:marTop w:val="0"/>
          <w:marBottom w:val="0"/>
          <w:divBdr>
            <w:top w:val="none" w:sz="0" w:space="0" w:color="auto"/>
            <w:left w:val="none" w:sz="0" w:space="0" w:color="auto"/>
            <w:bottom w:val="none" w:sz="0" w:space="0" w:color="auto"/>
            <w:right w:val="none" w:sz="0" w:space="0" w:color="auto"/>
          </w:divBdr>
        </w:div>
        <w:div w:id="846793920">
          <w:marLeft w:val="0"/>
          <w:marRight w:val="0"/>
          <w:marTop w:val="0"/>
          <w:marBottom w:val="0"/>
          <w:divBdr>
            <w:top w:val="none" w:sz="0" w:space="0" w:color="auto"/>
            <w:left w:val="none" w:sz="0" w:space="0" w:color="auto"/>
            <w:bottom w:val="none" w:sz="0" w:space="0" w:color="auto"/>
            <w:right w:val="none" w:sz="0" w:space="0" w:color="auto"/>
          </w:divBdr>
        </w:div>
        <w:div w:id="846793922">
          <w:marLeft w:val="0"/>
          <w:marRight w:val="0"/>
          <w:marTop w:val="0"/>
          <w:marBottom w:val="0"/>
          <w:divBdr>
            <w:top w:val="none" w:sz="0" w:space="0" w:color="auto"/>
            <w:left w:val="none" w:sz="0" w:space="0" w:color="auto"/>
            <w:bottom w:val="none" w:sz="0" w:space="0" w:color="auto"/>
            <w:right w:val="none" w:sz="0" w:space="0" w:color="auto"/>
          </w:divBdr>
        </w:div>
        <w:div w:id="846793929">
          <w:marLeft w:val="0"/>
          <w:marRight w:val="0"/>
          <w:marTop w:val="0"/>
          <w:marBottom w:val="0"/>
          <w:divBdr>
            <w:top w:val="none" w:sz="0" w:space="0" w:color="auto"/>
            <w:left w:val="none" w:sz="0" w:space="0" w:color="auto"/>
            <w:bottom w:val="none" w:sz="0" w:space="0" w:color="auto"/>
            <w:right w:val="none" w:sz="0" w:space="0" w:color="auto"/>
          </w:divBdr>
        </w:div>
        <w:div w:id="846793931">
          <w:marLeft w:val="0"/>
          <w:marRight w:val="0"/>
          <w:marTop w:val="0"/>
          <w:marBottom w:val="0"/>
          <w:divBdr>
            <w:top w:val="none" w:sz="0" w:space="0" w:color="auto"/>
            <w:left w:val="none" w:sz="0" w:space="0" w:color="auto"/>
            <w:bottom w:val="none" w:sz="0" w:space="0" w:color="auto"/>
            <w:right w:val="none" w:sz="0" w:space="0" w:color="auto"/>
          </w:divBdr>
        </w:div>
        <w:div w:id="846793937">
          <w:marLeft w:val="0"/>
          <w:marRight w:val="0"/>
          <w:marTop w:val="0"/>
          <w:marBottom w:val="0"/>
          <w:divBdr>
            <w:top w:val="none" w:sz="0" w:space="0" w:color="auto"/>
            <w:left w:val="none" w:sz="0" w:space="0" w:color="auto"/>
            <w:bottom w:val="none" w:sz="0" w:space="0" w:color="auto"/>
            <w:right w:val="none" w:sz="0" w:space="0" w:color="auto"/>
          </w:divBdr>
        </w:div>
        <w:div w:id="846793939">
          <w:marLeft w:val="0"/>
          <w:marRight w:val="0"/>
          <w:marTop w:val="0"/>
          <w:marBottom w:val="0"/>
          <w:divBdr>
            <w:top w:val="none" w:sz="0" w:space="0" w:color="auto"/>
            <w:left w:val="none" w:sz="0" w:space="0" w:color="auto"/>
            <w:bottom w:val="none" w:sz="0" w:space="0" w:color="auto"/>
            <w:right w:val="none" w:sz="0" w:space="0" w:color="auto"/>
          </w:divBdr>
        </w:div>
        <w:div w:id="846793942">
          <w:marLeft w:val="0"/>
          <w:marRight w:val="0"/>
          <w:marTop w:val="0"/>
          <w:marBottom w:val="0"/>
          <w:divBdr>
            <w:top w:val="none" w:sz="0" w:space="0" w:color="auto"/>
            <w:left w:val="none" w:sz="0" w:space="0" w:color="auto"/>
            <w:bottom w:val="none" w:sz="0" w:space="0" w:color="auto"/>
            <w:right w:val="none" w:sz="0" w:space="0" w:color="auto"/>
          </w:divBdr>
        </w:div>
        <w:div w:id="846793946">
          <w:marLeft w:val="0"/>
          <w:marRight w:val="0"/>
          <w:marTop w:val="0"/>
          <w:marBottom w:val="0"/>
          <w:divBdr>
            <w:top w:val="none" w:sz="0" w:space="0" w:color="auto"/>
            <w:left w:val="none" w:sz="0" w:space="0" w:color="auto"/>
            <w:bottom w:val="none" w:sz="0" w:space="0" w:color="auto"/>
            <w:right w:val="none" w:sz="0" w:space="0" w:color="auto"/>
          </w:divBdr>
        </w:div>
        <w:div w:id="846793954">
          <w:marLeft w:val="0"/>
          <w:marRight w:val="0"/>
          <w:marTop w:val="0"/>
          <w:marBottom w:val="0"/>
          <w:divBdr>
            <w:top w:val="none" w:sz="0" w:space="0" w:color="auto"/>
            <w:left w:val="none" w:sz="0" w:space="0" w:color="auto"/>
            <w:bottom w:val="none" w:sz="0" w:space="0" w:color="auto"/>
            <w:right w:val="none" w:sz="0" w:space="0" w:color="auto"/>
          </w:divBdr>
        </w:div>
        <w:div w:id="846793958">
          <w:marLeft w:val="0"/>
          <w:marRight w:val="0"/>
          <w:marTop w:val="0"/>
          <w:marBottom w:val="0"/>
          <w:divBdr>
            <w:top w:val="none" w:sz="0" w:space="0" w:color="auto"/>
            <w:left w:val="none" w:sz="0" w:space="0" w:color="auto"/>
            <w:bottom w:val="none" w:sz="0" w:space="0" w:color="auto"/>
            <w:right w:val="none" w:sz="0" w:space="0" w:color="auto"/>
          </w:divBdr>
        </w:div>
        <w:div w:id="846793959">
          <w:marLeft w:val="0"/>
          <w:marRight w:val="0"/>
          <w:marTop w:val="0"/>
          <w:marBottom w:val="0"/>
          <w:divBdr>
            <w:top w:val="none" w:sz="0" w:space="0" w:color="auto"/>
            <w:left w:val="none" w:sz="0" w:space="0" w:color="auto"/>
            <w:bottom w:val="none" w:sz="0" w:space="0" w:color="auto"/>
            <w:right w:val="none" w:sz="0" w:space="0" w:color="auto"/>
          </w:divBdr>
        </w:div>
        <w:div w:id="846793962">
          <w:marLeft w:val="0"/>
          <w:marRight w:val="0"/>
          <w:marTop w:val="0"/>
          <w:marBottom w:val="0"/>
          <w:divBdr>
            <w:top w:val="none" w:sz="0" w:space="0" w:color="auto"/>
            <w:left w:val="none" w:sz="0" w:space="0" w:color="auto"/>
            <w:bottom w:val="none" w:sz="0" w:space="0" w:color="auto"/>
            <w:right w:val="none" w:sz="0" w:space="0" w:color="auto"/>
          </w:divBdr>
        </w:div>
        <w:div w:id="846793972">
          <w:marLeft w:val="0"/>
          <w:marRight w:val="0"/>
          <w:marTop w:val="0"/>
          <w:marBottom w:val="0"/>
          <w:divBdr>
            <w:top w:val="none" w:sz="0" w:space="0" w:color="auto"/>
            <w:left w:val="none" w:sz="0" w:space="0" w:color="auto"/>
            <w:bottom w:val="none" w:sz="0" w:space="0" w:color="auto"/>
            <w:right w:val="none" w:sz="0" w:space="0" w:color="auto"/>
          </w:divBdr>
        </w:div>
        <w:div w:id="846793975">
          <w:marLeft w:val="0"/>
          <w:marRight w:val="0"/>
          <w:marTop w:val="0"/>
          <w:marBottom w:val="0"/>
          <w:divBdr>
            <w:top w:val="none" w:sz="0" w:space="0" w:color="auto"/>
            <w:left w:val="none" w:sz="0" w:space="0" w:color="auto"/>
            <w:bottom w:val="none" w:sz="0" w:space="0" w:color="auto"/>
            <w:right w:val="none" w:sz="0" w:space="0" w:color="auto"/>
          </w:divBdr>
        </w:div>
        <w:div w:id="846793976">
          <w:marLeft w:val="0"/>
          <w:marRight w:val="0"/>
          <w:marTop w:val="0"/>
          <w:marBottom w:val="0"/>
          <w:divBdr>
            <w:top w:val="none" w:sz="0" w:space="0" w:color="auto"/>
            <w:left w:val="none" w:sz="0" w:space="0" w:color="auto"/>
            <w:bottom w:val="none" w:sz="0" w:space="0" w:color="auto"/>
            <w:right w:val="none" w:sz="0" w:space="0" w:color="auto"/>
          </w:divBdr>
        </w:div>
        <w:div w:id="846793978">
          <w:marLeft w:val="0"/>
          <w:marRight w:val="0"/>
          <w:marTop w:val="0"/>
          <w:marBottom w:val="0"/>
          <w:divBdr>
            <w:top w:val="none" w:sz="0" w:space="0" w:color="auto"/>
            <w:left w:val="none" w:sz="0" w:space="0" w:color="auto"/>
            <w:bottom w:val="none" w:sz="0" w:space="0" w:color="auto"/>
            <w:right w:val="none" w:sz="0" w:space="0" w:color="auto"/>
          </w:divBdr>
        </w:div>
        <w:div w:id="846793981">
          <w:marLeft w:val="0"/>
          <w:marRight w:val="0"/>
          <w:marTop w:val="0"/>
          <w:marBottom w:val="0"/>
          <w:divBdr>
            <w:top w:val="none" w:sz="0" w:space="0" w:color="auto"/>
            <w:left w:val="none" w:sz="0" w:space="0" w:color="auto"/>
            <w:bottom w:val="none" w:sz="0" w:space="0" w:color="auto"/>
            <w:right w:val="none" w:sz="0" w:space="0" w:color="auto"/>
          </w:divBdr>
        </w:div>
        <w:div w:id="846793991">
          <w:marLeft w:val="0"/>
          <w:marRight w:val="0"/>
          <w:marTop w:val="0"/>
          <w:marBottom w:val="0"/>
          <w:divBdr>
            <w:top w:val="none" w:sz="0" w:space="0" w:color="auto"/>
            <w:left w:val="none" w:sz="0" w:space="0" w:color="auto"/>
            <w:bottom w:val="none" w:sz="0" w:space="0" w:color="auto"/>
            <w:right w:val="none" w:sz="0" w:space="0" w:color="auto"/>
          </w:divBdr>
        </w:div>
      </w:divsChild>
    </w:div>
    <w:div w:id="846793970">
      <w:marLeft w:val="0"/>
      <w:marRight w:val="0"/>
      <w:marTop w:val="0"/>
      <w:marBottom w:val="0"/>
      <w:divBdr>
        <w:top w:val="none" w:sz="0" w:space="0" w:color="auto"/>
        <w:left w:val="none" w:sz="0" w:space="0" w:color="auto"/>
        <w:bottom w:val="none" w:sz="0" w:space="0" w:color="auto"/>
        <w:right w:val="none" w:sz="0" w:space="0" w:color="auto"/>
      </w:divBdr>
      <w:divsChild>
        <w:div w:id="846793985">
          <w:marLeft w:val="0"/>
          <w:marRight w:val="0"/>
          <w:marTop w:val="0"/>
          <w:marBottom w:val="0"/>
          <w:divBdr>
            <w:top w:val="none" w:sz="0" w:space="0" w:color="auto"/>
            <w:left w:val="none" w:sz="0" w:space="0" w:color="auto"/>
            <w:bottom w:val="none" w:sz="0" w:space="0" w:color="auto"/>
            <w:right w:val="none" w:sz="0" w:space="0" w:color="auto"/>
          </w:divBdr>
        </w:div>
      </w:divsChild>
    </w:div>
    <w:div w:id="846793971">
      <w:marLeft w:val="0"/>
      <w:marRight w:val="0"/>
      <w:marTop w:val="0"/>
      <w:marBottom w:val="0"/>
      <w:divBdr>
        <w:top w:val="none" w:sz="0" w:space="0" w:color="auto"/>
        <w:left w:val="none" w:sz="0" w:space="0" w:color="auto"/>
        <w:bottom w:val="none" w:sz="0" w:space="0" w:color="auto"/>
        <w:right w:val="none" w:sz="0" w:space="0" w:color="auto"/>
      </w:divBdr>
      <w:divsChild>
        <w:div w:id="846793866">
          <w:marLeft w:val="0"/>
          <w:marRight w:val="0"/>
          <w:marTop w:val="0"/>
          <w:marBottom w:val="0"/>
          <w:divBdr>
            <w:top w:val="none" w:sz="0" w:space="0" w:color="auto"/>
            <w:left w:val="none" w:sz="0" w:space="0" w:color="auto"/>
            <w:bottom w:val="none" w:sz="0" w:space="0" w:color="auto"/>
            <w:right w:val="none" w:sz="0" w:space="0" w:color="auto"/>
          </w:divBdr>
        </w:div>
        <w:div w:id="846793873">
          <w:marLeft w:val="0"/>
          <w:marRight w:val="0"/>
          <w:marTop w:val="0"/>
          <w:marBottom w:val="0"/>
          <w:divBdr>
            <w:top w:val="none" w:sz="0" w:space="0" w:color="auto"/>
            <w:left w:val="none" w:sz="0" w:space="0" w:color="auto"/>
            <w:bottom w:val="none" w:sz="0" w:space="0" w:color="auto"/>
            <w:right w:val="none" w:sz="0" w:space="0" w:color="auto"/>
          </w:divBdr>
        </w:div>
        <w:div w:id="846793877">
          <w:marLeft w:val="0"/>
          <w:marRight w:val="0"/>
          <w:marTop w:val="0"/>
          <w:marBottom w:val="0"/>
          <w:divBdr>
            <w:top w:val="none" w:sz="0" w:space="0" w:color="auto"/>
            <w:left w:val="none" w:sz="0" w:space="0" w:color="auto"/>
            <w:bottom w:val="none" w:sz="0" w:space="0" w:color="auto"/>
            <w:right w:val="none" w:sz="0" w:space="0" w:color="auto"/>
          </w:divBdr>
        </w:div>
        <w:div w:id="846793880">
          <w:marLeft w:val="0"/>
          <w:marRight w:val="0"/>
          <w:marTop w:val="0"/>
          <w:marBottom w:val="0"/>
          <w:divBdr>
            <w:top w:val="none" w:sz="0" w:space="0" w:color="auto"/>
            <w:left w:val="none" w:sz="0" w:space="0" w:color="auto"/>
            <w:bottom w:val="none" w:sz="0" w:space="0" w:color="auto"/>
            <w:right w:val="none" w:sz="0" w:space="0" w:color="auto"/>
          </w:divBdr>
        </w:div>
        <w:div w:id="846793887">
          <w:marLeft w:val="0"/>
          <w:marRight w:val="0"/>
          <w:marTop w:val="0"/>
          <w:marBottom w:val="0"/>
          <w:divBdr>
            <w:top w:val="none" w:sz="0" w:space="0" w:color="auto"/>
            <w:left w:val="none" w:sz="0" w:space="0" w:color="auto"/>
            <w:bottom w:val="none" w:sz="0" w:space="0" w:color="auto"/>
            <w:right w:val="none" w:sz="0" w:space="0" w:color="auto"/>
          </w:divBdr>
        </w:div>
        <w:div w:id="846793888">
          <w:marLeft w:val="0"/>
          <w:marRight w:val="0"/>
          <w:marTop w:val="0"/>
          <w:marBottom w:val="0"/>
          <w:divBdr>
            <w:top w:val="none" w:sz="0" w:space="0" w:color="auto"/>
            <w:left w:val="none" w:sz="0" w:space="0" w:color="auto"/>
            <w:bottom w:val="none" w:sz="0" w:space="0" w:color="auto"/>
            <w:right w:val="none" w:sz="0" w:space="0" w:color="auto"/>
          </w:divBdr>
        </w:div>
        <w:div w:id="846793889">
          <w:marLeft w:val="0"/>
          <w:marRight w:val="0"/>
          <w:marTop w:val="0"/>
          <w:marBottom w:val="0"/>
          <w:divBdr>
            <w:top w:val="none" w:sz="0" w:space="0" w:color="auto"/>
            <w:left w:val="none" w:sz="0" w:space="0" w:color="auto"/>
            <w:bottom w:val="none" w:sz="0" w:space="0" w:color="auto"/>
            <w:right w:val="none" w:sz="0" w:space="0" w:color="auto"/>
          </w:divBdr>
        </w:div>
        <w:div w:id="846793895">
          <w:marLeft w:val="0"/>
          <w:marRight w:val="0"/>
          <w:marTop w:val="0"/>
          <w:marBottom w:val="0"/>
          <w:divBdr>
            <w:top w:val="none" w:sz="0" w:space="0" w:color="auto"/>
            <w:left w:val="none" w:sz="0" w:space="0" w:color="auto"/>
            <w:bottom w:val="none" w:sz="0" w:space="0" w:color="auto"/>
            <w:right w:val="none" w:sz="0" w:space="0" w:color="auto"/>
          </w:divBdr>
        </w:div>
        <w:div w:id="846793897">
          <w:marLeft w:val="0"/>
          <w:marRight w:val="0"/>
          <w:marTop w:val="0"/>
          <w:marBottom w:val="0"/>
          <w:divBdr>
            <w:top w:val="none" w:sz="0" w:space="0" w:color="auto"/>
            <w:left w:val="none" w:sz="0" w:space="0" w:color="auto"/>
            <w:bottom w:val="none" w:sz="0" w:space="0" w:color="auto"/>
            <w:right w:val="none" w:sz="0" w:space="0" w:color="auto"/>
          </w:divBdr>
        </w:div>
        <w:div w:id="846793905">
          <w:marLeft w:val="0"/>
          <w:marRight w:val="0"/>
          <w:marTop w:val="0"/>
          <w:marBottom w:val="0"/>
          <w:divBdr>
            <w:top w:val="none" w:sz="0" w:space="0" w:color="auto"/>
            <w:left w:val="none" w:sz="0" w:space="0" w:color="auto"/>
            <w:bottom w:val="none" w:sz="0" w:space="0" w:color="auto"/>
            <w:right w:val="none" w:sz="0" w:space="0" w:color="auto"/>
          </w:divBdr>
        </w:div>
        <w:div w:id="846793906">
          <w:marLeft w:val="0"/>
          <w:marRight w:val="0"/>
          <w:marTop w:val="0"/>
          <w:marBottom w:val="0"/>
          <w:divBdr>
            <w:top w:val="none" w:sz="0" w:space="0" w:color="auto"/>
            <w:left w:val="none" w:sz="0" w:space="0" w:color="auto"/>
            <w:bottom w:val="none" w:sz="0" w:space="0" w:color="auto"/>
            <w:right w:val="none" w:sz="0" w:space="0" w:color="auto"/>
          </w:divBdr>
        </w:div>
        <w:div w:id="846793910">
          <w:marLeft w:val="0"/>
          <w:marRight w:val="0"/>
          <w:marTop w:val="0"/>
          <w:marBottom w:val="0"/>
          <w:divBdr>
            <w:top w:val="none" w:sz="0" w:space="0" w:color="auto"/>
            <w:left w:val="none" w:sz="0" w:space="0" w:color="auto"/>
            <w:bottom w:val="none" w:sz="0" w:space="0" w:color="auto"/>
            <w:right w:val="none" w:sz="0" w:space="0" w:color="auto"/>
          </w:divBdr>
        </w:div>
        <w:div w:id="846793915">
          <w:marLeft w:val="0"/>
          <w:marRight w:val="0"/>
          <w:marTop w:val="0"/>
          <w:marBottom w:val="0"/>
          <w:divBdr>
            <w:top w:val="none" w:sz="0" w:space="0" w:color="auto"/>
            <w:left w:val="none" w:sz="0" w:space="0" w:color="auto"/>
            <w:bottom w:val="none" w:sz="0" w:space="0" w:color="auto"/>
            <w:right w:val="none" w:sz="0" w:space="0" w:color="auto"/>
          </w:divBdr>
        </w:div>
        <w:div w:id="846793916">
          <w:marLeft w:val="0"/>
          <w:marRight w:val="0"/>
          <w:marTop w:val="0"/>
          <w:marBottom w:val="0"/>
          <w:divBdr>
            <w:top w:val="none" w:sz="0" w:space="0" w:color="auto"/>
            <w:left w:val="none" w:sz="0" w:space="0" w:color="auto"/>
            <w:bottom w:val="none" w:sz="0" w:space="0" w:color="auto"/>
            <w:right w:val="none" w:sz="0" w:space="0" w:color="auto"/>
          </w:divBdr>
        </w:div>
        <w:div w:id="846793917">
          <w:marLeft w:val="0"/>
          <w:marRight w:val="0"/>
          <w:marTop w:val="0"/>
          <w:marBottom w:val="0"/>
          <w:divBdr>
            <w:top w:val="none" w:sz="0" w:space="0" w:color="auto"/>
            <w:left w:val="none" w:sz="0" w:space="0" w:color="auto"/>
            <w:bottom w:val="none" w:sz="0" w:space="0" w:color="auto"/>
            <w:right w:val="none" w:sz="0" w:space="0" w:color="auto"/>
          </w:divBdr>
        </w:div>
        <w:div w:id="846793918">
          <w:marLeft w:val="0"/>
          <w:marRight w:val="0"/>
          <w:marTop w:val="0"/>
          <w:marBottom w:val="0"/>
          <w:divBdr>
            <w:top w:val="none" w:sz="0" w:space="0" w:color="auto"/>
            <w:left w:val="none" w:sz="0" w:space="0" w:color="auto"/>
            <w:bottom w:val="none" w:sz="0" w:space="0" w:color="auto"/>
            <w:right w:val="none" w:sz="0" w:space="0" w:color="auto"/>
          </w:divBdr>
        </w:div>
        <w:div w:id="846793928">
          <w:marLeft w:val="0"/>
          <w:marRight w:val="0"/>
          <w:marTop w:val="0"/>
          <w:marBottom w:val="0"/>
          <w:divBdr>
            <w:top w:val="none" w:sz="0" w:space="0" w:color="auto"/>
            <w:left w:val="none" w:sz="0" w:space="0" w:color="auto"/>
            <w:bottom w:val="none" w:sz="0" w:space="0" w:color="auto"/>
            <w:right w:val="none" w:sz="0" w:space="0" w:color="auto"/>
          </w:divBdr>
        </w:div>
        <w:div w:id="846793932">
          <w:marLeft w:val="0"/>
          <w:marRight w:val="0"/>
          <w:marTop w:val="0"/>
          <w:marBottom w:val="0"/>
          <w:divBdr>
            <w:top w:val="none" w:sz="0" w:space="0" w:color="auto"/>
            <w:left w:val="none" w:sz="0" w:space="0" w:color="auto"/>
            <w:bottom w:val="none" w:sz="0" w:space="0" w:color="auto"/>
            <w:right w:val="none" w:sz="0" w:space="0" w:color="auto"/>
          </w:divBdr>
        </w:div>
        <w:div w:id="846793936">
          <w:marLeft w:val="0"/>
          <w:marRight w:val="0"/>
          <w:marTop w:val="0"/>
          <w:marBottom w:val="0"/>
          <w:divBdr>
            <w:top w:val="none" w:sz="0" w:space="0" w:color="auto"/>
            <w:left w:val="none" w:sz="0" w:space="0" w:color="auto"/>
            <w:bottom w:val="none" w:sz="0" w:space="0" w:color="auto"/>
            <w:right w:val="none" w:sz="0" w:space="0" w:color="auto"/>
          </w:divBdr>
        </w:div>
        <w:div w:id="846793938">
          <w:marLeft w:val="0"/>
          <w:marRight w:val="0"/>
          <w:marTop w:val="0"/>
          <w:marBottom w:val="0"/>
          <w:divBdr>
            <w:top w:val="none" w:sz="0" w:space="0" w:color="auto"/>
            <w:left w:val="none" w:sz="0" w:space="0" w:color="auto"/>
            <w:bottom w:val="none" w:sz="0" w:space="0" w:color="auto"/>
            <w:right w:val="none" w:sz="0" w:space="0" w:color="auto"/>
          </w:divBdr>
        </w:div>
        <w:div w:id="846793940">
          <w:marLeft w:val="0"/>
          <w:marRight w:val="0"/>
          <w:marTop w:val="0"/>
          <w:marBottom w:val="0"/>
          <w:divBdr>
            <w:top w:val="none" w:sz="0" w:space="0" w:color="auto"/>
            <w:left w:val="none" w:sz="0" w:space="0" w:color="auto"/>
            <w:bottom w:val="none" w:sz="0" w:space="0" w:color="auto"/>
            <w:right w:val="none" w:sz="0" w:space="0" w:color="auto"/>
          </w:divBdr>
        </w:div>
        <w:div w:id="846793944">
          <w:marLeft w:val="0"/>
          <w:marRight w:val="0"/>
          <w:marTop w:val="0"/>
          <w:marBottom w:val="0"/>
          <w:divBdr>
            <w:top w:val="none" w:sz="0" w:space="0" w:color="auto"/>
            <w:left w:val="none" w:sz="0" w:space="0" w:color="auto"/>
            <w:bottom w:val="none" w:sz="0" w:space="0" w:color="auto"/>
            <w:right w:val="none" w:sz="0" w:space="0" w:color="auto"/>
          </w:divBdr>
        </w:div>
        <w:div w:id="846793945">
          <w:marLeft w:val="0"/>
          <w:marRight w:val="0"/>
          <w:marTop w:val="0"/>
          <w:marBottom w:val="0"/>
          <w:divBdr>
            <w:top w:val="none" w:sz="0" w:space="0" w:color="auto"/>
            <w:left w:val="none" w:sz="0" w:space="0" w:color="auto"/>
            <w:bottom w:val="none" w:sz="0" w:space="0" w:color="auto"/>
            <w:right w:val="none" w:sz="0" w:space="0" w:color="auto"/>
          </w:divBdr>
        </w:div>
        <w:div w:id="846793948">
          <w:marLeft w:val="0"/>
          <w:marRight w:val="0"/>
          <w:marTop w:val="0"/>
          <w:marBottom w:val="0"/>
          <w:divBdr>
            <w:top w:val="none" w:sz="0" w:space="0" w:color="auto"/>
            <w:left w:val="none" w:sz="0" w:space="0" w:color="auto"/>
            <w:bottom w:val="none" w:sz="0" w:space="0" w:color="auto"/>
            <w:right w:val="none" w:sz="0" w:space="0" w:color="auto"/>
          </w:divBdr>
        </w:div>
        <w:div w:id="846793961">
          <w:marLeft w:val="0"/>
          <w:marRight w:val="0"/>
          <w:marTop w:val="0"/>
          <w:marBottom w:val="0"/>
          <w:divBdr>
            <w:top w:val="none" w:sz="0" w:space="0" w:color="auto"/>
            <w:left w:val="none" w:sz="0" w:space="0" w:color="auto"/>
            <w:bottom w:val="none" w:sz="0" w:space="0" w:color="auto"/>
            <w:right w:val="none" w:sz="0" w:space="0" w:color="auto"/>
          </w:divBdr>
        </w:div>
        <w:div w:id="846793982">
          <w:marLeft w:val="0"/>
          <w:marRight w:val="0"/>
          <w:marTop w:val="0"/>
          <w:marBottom w:val="0"/>
          <w:divBdr>
            <w:top w:val="none" w:sz="0" w:space="0" w:color="auto"/>
            <w:left w:val="none" w:sz="0" w:space="0" w:color="auto"/>
            <w:bottom w:val="none" w:sz="0" w:space="0" w:color="auto"/>
            <w:right w:val="none" w:sz="0" w:space="0" w:color="auto"/>
          </w:divBdr>
        </w:div>
        <w:div w:id="846793983">
          <w:marLeft w:val="0"/>
          <w:marRight w:val="0"/>
          <w:marTop w:val="0"/>
          <w:marBottom w:val="0"/>
          <w:divBdr>
            <w:top w:val="none" w:sz="0" w:space="0" w:color="auto"/>
            <w:left w:val="none" w:sz="0" w:space="0" w:color="auto"/>
            <w:bottom w:val="none" w:sz="0" w:space="0" w:color="auto"/>
            <w:right w:val="none" w:sz="0" w:space="0" w:color="auto"/>
          </w:divBdr>
        </w:div>
        <w:div w:id="846793984">
          <w:marLeft w:val="0"/>
          <w:marRight w:val="0"/>
          <w:marTop w:val="0"/>
          <w:marBottom w:val="0"/>
          <w:divBdr>
            <w:top w:val="none" w:sz="0" w:space="0" w:color="auto"/>
            <w:left w:val="none" w:sz="0" w:space="0" w:color="auto"/>
            <w:bottom w:val="none" w:sz="0" w:space="0" w:color="auto"/>
            <w:right w:val="none" w:sz="0" w:space="0" w:color="auto"/>
          </w:divBdr>
        </w:div>
        <w:div w:id="846793987">
          <w:marLeft w:val="0"/>
          <w:marRight w:val="0"/>
          <w:marTop w:val="0"/>
          <w:marBottom w:val="0"/>
          <w:divBdr>
            <w:top w:val="none" w:sz="0" w:space="0" w:color="auto"/>
            <w:left w:val="none" w:sz="0" w:space="0" w:color="auto"/>
            <w:bottom w:val="none" w:sz="0" w:space="0" w:color="auto"/>
            <w:right w:val="none" w:sz="0" w:space="0" w:color="auto"/>
          </w:divBdr>
        </w:div>
        <w:div w:id="846793988">
          <w:marLeft w:val="0"/>
          <w:marRight w:val="0"/>
          <w:marTop w:val="0"/>
          <w:marBottom w:val="0"/>
          <w:divBdr>
            <w:top w:val="none" w:sz="0" w:space="0" w:color="auto"/>
            <w:left w:val="none" w:sz="0" w:space="0" w:color="auto"/>
            <w:bottom w:val="none" w:sz="0" w:space="0" w:color="auto"/>
            <w:right w:val="none" w:sz="0" w:space="0" w:color="auto"/>
          </w:divBdr>
        </w:div>
        <w:div w:id="846793989">
          <w:marLeft w:val="0"/>
          <w:marRight w:val="0"/>
          <w:marTop w:val="0"/>
          <w:marBottom w:val="0"/>
          <w:divBdr>
            <w:top w:val="none" w:sz="0" w:space="0" w:color="auto"/>
            <w:left w:val="none" w:sz="0" w:space="0" w:color="auto"/>
            <w:bottom w:val="none" w:sz="0" w:space="0" w:color="auto"/>
            <w:right w:val="none" w:sz="0" w:space="0" w:color="auto"/>
          </w:divBdr>
        </w:div>
        <w:div w:id="846793992">
          <w:marLeft w:val="0"/>
          <w:marRight w:val="0"/>
          <w:marTop w:val="0"/>
          <w:marBottom w:val="0"/>
          <w:divBdr>
            <w:top w:val="none" w:sz="0" w:space="0" w:color="auto"/>
            <w:left w:val="none" w:sz="0" w:space="0" w:color="auto"/>
            <w:bottom w:val="none" w:sz="0" w:space="0" w:color="auto"/>
            <w:right w:val="none" w:sz="0" w:space="0" w:color="auto"/>
          </w:divBdr>
        </w:div>
        <w:div w:id="846793994">
          <w:marLeft w:val="0"/>
          <w:marRight w:val="0"/>
          <w:marTop w:val="0"/>
          <w:marBottom w:val="0"/>
          <w:divBdr>
            <w:top w:val="none" w:sz="0" w:space="0" w:color="auto"/>
            <w:left w:val="none" w:sz="0" w:space="0" w:color="auto"/>
            <w:bottom w:val="none" w:sz="0" w:space="0" w:color="auto"/>
            <w:right w:val="none" w:sz="0" w:space="0" w:color="auto"/>
          </w:divBdr>
        </w:div>
        <w:div w:id="846793995">
          <w:marLeft w:val="0"/>
          <w:marRight w:val="0"/>
          <w:marTop w:val="0"/>
          <w:marBottom w:val="0"/>
          <w:divBdr>
            <w:top w:val="none" w:sz="0" w:space="0" w:color="auto"/>
            <w:left w:val="none" w:sz="0" w:space="0" w:color="auto"/>
            <w:bottom w:val="none" w:sz="0" w:space="0" w:color="auto"/>
            <w:right w:val="none" w:sz="0" w:space="0" w:color="auto"/>
          </w:divBdr>
        </w:div>
      </w:divsChild>
    </w:div>
    <w:div w:id="846793977">
      <w:marLeft w:val="0"/>
      <w:marRight w:val="0"/>
      <w:marTop w:val="0"/>
      <w:marBottom w:val="0"/>
      <w:divBdr>
        <w:top w:val="none" w:sz="0" w:space="0" w:color="auto"/>
        <w:left w:val="none" w:sz="0" w:space="0" w:color="auto"/>
        <w:bottom w:val="none" w:sz="0" w:space="0" w:color="auto"/>
        <w:right w:val="none" w:sz="0" w:space="0" w:color="auto"/>
      </w:divBdr>
      <w:divsChild>
        <w:div w:id="846793865">
          <w:marLeft w:val="0"/>
          <w:marRight w:val="0"/>
          <w:marTop w:val="0"/>
          <w:marBottom w:val="0"/>
          <w:divBdr>
            <w:top w:val="none" w:sz="0" w:space="0" w:color="auto"/>
            <w:left w:val="none" w:sz="0" w:space="0" w:color="auto"/>
            <w:bottom w:val="none" w:sz="0" w:space="0" w:color="auto"/>
            <w:right w:val="none" w:sz="0" w:space="0" w:color="auto"/>
          </w:divBdr>
        </w:div>
        <w:div w:id="846793870">
          <w:marLeft w:val="0"/>
          <w:marRight w:val="0"/>
          <w:marTop w:val="0"/>
          <w:marBottom w:val="0"/>
          <w:divBdr>
            <w:top w:val="none" w:sz="0" w:space="0" w:color="auto"/>
            <w:left w:val="none" w:sz="0" w:space="0" w:color="auto"/>
            <w:bottom w:val="none" w:sz="0" w:space="0" w:color="auto"/>
            <w:right w:val="none" w:sz="0" w:space="0" w:color="auto"/>
          </w:divBdr>
        </w:div>
        <w:div w:id="846793874">
          <w:marLeft w:val="0"/>
          <w:marRight w:val="0"/>
          <w:marTop w:val="0"/>
          <w:marBottom w:val="0"/>
          <w:divBdr>
            <w:top w:val="none" w:sz="0" w:space="0" w:color="auto"/>
            <w:left w:val="none" w:sz="0" w:space="0" w:color="auto"/>
            <w:bottom w:val="none" w:sz="0" w:space="0" w:color="auto"/>
            <w:right w:val="none" w:sz="0" w:space="0" w:color="auto"/>
          </w:divBdr>
        </w:div>
        <w:div w:id="846793875">
          <w:marLeft w:val="0"/>
          <w:marRight w:val="0"/>
          <w:marTop w:val="0"/>
          <w:marBottom w:val="0"/>
          <w:divBdr>
            <w:top w:val="none" w:sz="0" w:space="0" w:color="auto"/>
            <w:left w:val="none" w:sz="0" w:space="0" w:color="auto"/>
            <w:bottom w:val="none" w:sz="0" w:space="0" w:color="auto"/>
            <w:right w:val="none" w:sz="0" w:space="0" w:color="auto"/>
          </w:divBdr>
        </w:div>
        <w:div w:id="846793876">
          <w:marLeft w:val="0"/>
          <w:marRight w:val="0"/>
          <w:marTop w:val="0"/>
          <w:marBottom w:val="0"/>
          <w:divBdr>
            <w:top w:val="none" w:sz="0" w:space="0" w:color="auto"/>
            <w:left w:val="none" w:sz="0" w:space="0" w:color="auto"/>
            <w:bottom w:val="none" w:sz="0" w:space="0" w:color="auto"/>
            <w:right w:val="none" w:sz="0" w:space="0" w:color="auto"/>
          </w:divBdr>
        </w:div>
        <w:div w:id="846793881">
          <w:marLeft w:val="0"/>
          <w:marRight w:val="0"/>
          <w:marTop w:val="0"/>
          <w:marBottom w:val="0"/>
          <w:divBdr>
            <w:top w:val="none" w:sz="0" w:space="0" w:color="auto"/>
            <w:left w:val="none" w:sz="0" w:space="0" w:color="auto"/>
            <w:bottom w:val="none" w:sz="0" w:space="0" w:color="auto"/>
            <w:right w:val="none" w:sz="0" w:space="0" w:color="auto"/>
          </w:divBdr>
        </w:div>
        <w:div w:id="846793883">
          <w:marLeft w:val="0"/>
          <w:marRight w:val="0"/>
          <w:marTop w:val="0"/>
          <w:marBottom w:val="0"/>
          <w:divBdr>
            <w:top w:val="none" w:sz="0" w:space="0" w:color="auto"/>
            <w:left w:val="none" w:sz="0" w:space="0" w:color="auto"/>
            <w:bottom w:val="none" w:sz="0" w:space="0" w:color="auto"/>
            <w:right w:val="none" w:sz="0" w:space="0" w:color="auto"/>
          </w:divBdr>
        </w:div>
        <w:div w:id="846793892">
          <w:marLeft w:val="0"/>
          <w:marRight w:val="0"/>
          <w:marTop w:val="0"/>
          <w:marBottom w:val="0"/>
          <w:divBdr>
            <w:top w:val="none" w:sz="0" w:space="0" w:color="auto"/>
            <w:left w:val="none" w:sz="0" w:space="0" w:color="auto"/>
            <w:bottom w:val="none" w:sz="0" w:space="0" w:color="auto"/>
            <w:right w:val="none" w:sz="0" w:space="0" w:color="auto"/>
          </w:divBdr>
        </w:div>
        <w:div w:id="846793903">
          <w:marLeft w:val="0"/>
          <w:marRight w:val="0"/>
          <w:marTop w:val="0"/>
          <w:marBottom w:val="0"/>
          <w:divBdr>
            <w:top w:val="none" w:sz="0" w:space="0" w:color="auto"/>
            <w:left w:val="none" w:sz="0" w:space="0" w:color="auto"/>
            <w:bottom w:val="none" w:sz="0" w:space="0" w:color="auto"/>
            <w:right w:val="none" w:sz="0" w:space="0" w:color="auto"/>
          </w:divBdr>
        </w:div>
        <w:div w:id="846793904">
          <w:marLeft w:val="0"/>
          <w:marRight w:val="0"/>
          <w:marTop w:val="0"/>
          <w:marBottom w:val="0"/>
          <w:divBdr>
            <w:top w:val="none" w:sz="0" w:space="0" w:color="auto"/>
            <w:left w:val="none" w:sz="0" w:space="0" w:color="auto"/>
            <w:bottom w:val="none" w:sz="0" w:space="0" w:color="auto"/>
            <w:right w:val="none" w:sz="0" w:space="0" w:color="auto"/>
          </w:divBdr>
        </w:div>
        <w:div w:id="846793907">
          <w:marLeft w:val="0"/>
          <w:marRight w:val="0"/>
          <w:marTop w:val="0"/>
          <w:marBottom w:val="0"/>
          <w:divBdr>
            <w:top w:val="none" w:sz="0" w:space="0" w:color="auto"/>
            <w:left w:val="none" w:sz="0" w:space="0" w:color="auto"/>
            <w:bottom w:val="none" w:sz="0" w:space="0" w:color="auto"/>
            <w:right w:val="none" w:sz="0" w:space="0" w:color="auto"/>
          </w:divBdr>
        </w:div>
        <w:div w:id="846793911">
          <w:marLeft w:val="0"/>
          <w:marRight w:val="0"/>
          <w:marTop w:val="0"/>
          <w:marBottom w:val="0"/>
          <w:divBdr>
            <w:top w:val="none" w:sz="0" w:space="0" w:color="auto"/>
            <w:left w:val="none" w:sz="0" w:space="0" w:color="auto"/>
            <w:bottom w:val="none" w:sz="0" w:space="0" w:color="auto"/>
            <w:right w:val="none" w:sz="0" w:space="0" w:color="auto"/>
          </w:divBdr>
        </w:div>
        <w:div w:id="846793921">
          <w:marLeft w:val="0"/>
          <w:marRight w:val="0"/>
          <w:marTop w:val="0"/>
          <w:marBottom w:val="0"/>
          <w:divBdr>
            <w:top w:val="none" w:sz="0" w:space="0" w:color="auto"/>
            <w:left w:val="none" w:sz="0" w:space="0" w:color="auto"/>
            <w:bottom w:val="none" w:sz="0" w:space="0" w:color="auto"/>
            <w:right w:val="none" w:sz="0" w:space="0" w:color="auto"/>
          </w:divBdr>
        </w:div>
        <w:div w:id="846793926">
          <w:marLeft w:val="0"/>
          <w:marRight w:val="0"/>
          <w:marTop w:val="0"/>
          <w:marBottom w:val="0"/>
          <w:divBdr>
            <w:top w:val="none" w:sz="0" w:space="0" w:color="auto"/>
            <w:left w:val="none" w:sz="0" w:space="0" w:color="auto"/>
            <w:bottom w:val="none" w:sz="0" w:space="0" w:color="auto"/>
            <w:right w:val="none" w:sz="0" w:space="0" w:color="auto"/>
          </w:divBdr>
        </w:div>
        <w:div w:id="846793933">
          <w:marLeft w:val="0"/>
          <w:marRight w:val="0"/>
          <w:marTop w:val="0"/>
          <w:marBottom w:val="0"/>
          <w:divBdr>
            <w:top w:val="none" w:sz="0" w:space="0" w:color="auto"/>
            <w:left w:val="none" w:sz="0" w:space="0" w:color="auto"/>
            <w:bottom w:val="none" w:sz="0" w:space="0" w:color="auto"/>
            <w:right w:val="none" w:sz="0" w:space="0" w:color="auto"/>
          </w:divBdr>
        </w:div>
        <w:div w:id="846793934">
          <w:marLeft w:val="0"/>
          <w:marRight w:val="0"/>
          <w:marTop w:val="0"/>
          <w:marBottom w:val="0"/>
          <w:divBdr>
            <w:top w:val="none" w:sz="0" w:space="0" w:color="auto"/>
            <w:left w:val="none" w:sz="0" w:space="0" w:color="auto"/>
            <w:bottom w:val="none" w:sz="0" w:space="0" w:color="auto"/>
            <w:right w:val="none" w:sz="0" w:space="0" w:color="auto"/>
          </w:divBdr>
        </w:div>
        <w:div w:id="846793947">
          <w:marLeft w:val="0"/>
          <w:marRight w:val="0"/>
          <w:marTop w:val="0"/>
          <w:marBottom w:val="0"/>
          <w:divBdr>
            <w:top w:val="none" w:sz="0" w:space="0" w:color="auto"/>
            <w:left w:val="none" w:sz="0" w:space="0" w:color="auto"/>
            <w:bottom w:val="none" w:sz="0" w:space="0" w:color="auto"/>
            <w:right w:val="none" w:sz="0" w:space="0" w:color="auto"/>
          </w:divBdr>
        </w:div>
        <w:div w:id="846793952">
          <w:marLeft w:val="0"/>
          <w:marRight w:val="0"/>
          <w:marTop w:val="0"/>
          <w:marBottom w:val="0"/>
          <w:divBdr>
            <w:top w:val="none" w:sz="0" w:space="0" w:color="auto"/>
            <w:left w:val="none" w:sz="0" w:space="0" w:color="auto"/>
            <w:bottom w:val="none" w:sz="0" w:space="0" w:color="auto"/>
            <w:right w:val="none" w:sz="0" w:space="0" w:color="auto"/>
          </w:divBdr>
        </w:div>
        <w:div w:id="846793953">
          <w:marLeft w:val="0"/>
          <w:marRight w:val="0"/>
          <w:marTop w:val="0"/>
          <w:marBottom w:val="0"/>
          <w:divBdr>
            <w:top w:val="none" w:sz="0" w:space="0" w:color="auto"/>
            <w:left w:val="none" w:sz="0" w:space="0" w:color="auto"/>
            <w:bottom w:val="none" w:sz="0" w:space="0" w:color="auto"/>
            <w:right w:val="none" w:sz="0" w:space="0" w:color="auto"/>
          </w:divBdr>
        </w:div>
        <w:div w:id="846793955">
          <w:marLeft w:val="0"/>
          <w:marRight w:val="0"/>
          <w:marTop w:val="0"/>
          <w:marBottom w:val="0"/>
          <w:divBdr>
            <w:top w:val="none" w:sz="0" w:space="0" w:color="auto"/>
            <w:left w:val="none" w:sz="0" w:space="0" w:color="auto"/>
            <w:bottom w:val="none" w:sz="0" w:space="0" w:color="auto"/>
            <w:right w:val="none" w:sz="0" w:space="0" w:color="auto"/>
          </w:divBdr>
        </w:div>
        <w:div w:id="846793957">
          <w:marLeft w:val="0"/>
          <w:marRight w:val="0"/>
          <w:marTop w:val="0"/>
          <w:marBottom w:val="0"/>
          <w:divBdr>
            <w:top w:val="none" w:sz="0" w:space="0" w:color="auto"/>
            <w:left w:val="none" w:sz="0" w:space="0" w:color="auto"/>
            <w:bottom w:val="none" w:sz="0" w:space="0" w:color="auto"/>
            <w:right w:val="none" w:sz="0" w:space="0" w:color="auto"/>
          </w:divBdr>
        </w:div>
        <w:div w:id="846793960">
          <w:marLeft w:val="0"/>
          <w:marRight w:val="0"/>
          <w:marTop w:val="0"/>
          <w:marBottom w:val="0"/>
          <w:divBdr>
            <w:top w:val="none" w:sz="0" w:space="0" w:color="auto"/>
            <w:left w:val="none" w:sz="0" w:space="0" w:color="auto"/>
            <w:bottom w:val="none" w:sz="0" w:space="0" w:color="auto"/>
            <w:right w:val="none" w:sz="0" w:space="0" w:color="auto"/>
          </w:divBdr>
        </w:div>
        <w:div w:id="846793963">
          <w:marLeft w:val="0"/>
          <w:marRight w:val="0"/>
          <w:marTop w:val="0"/>
          <w:marBottom w:val="0"/>
          <w:divBdr>
            <w:top w:val="none" w:sz="0" w:space="0" w:color="auto"/>
            <w:left w:val="none" w:sz="0" w:space="0" w:color="auto"/>
            <w:bottom w:val="none" w:sz="0" w:space="0" w:color="auto"/>
            <w:right w:val="none" w:sz="0" w:space="0" w:color="auto"/>
          </w:divBdr>
        </w:div>
        <w:div w:id="846793964">
          <w:marLeft w:val="0"/>
          <w:marRight w:val="0"/>
          <w:marTop w:val="0"/>
          <w:marBottom w:val="0"/>
          <w:divBdr>
            <w:top w:val="none" w:sz="0" w:space="0" w:color="auto"/>
            <w:left w:val="none" w:sz="0" w:space="0" w:color="auto"/>
            <w:bottom w:val="none" w:sz="0" w:space="0" w:color="auto"/>
            <w:right w:val="none" w:sz="0" w:space="0" w:color="auto"/>
          </w:divBdr>
        </w:div>
        <w:div w:id="846793965">
          <w:marLeft w:val="0"/>
          <w:marRight w:val="0"/>
          <w:marTop w:val="0"/>
          <w:marBottom w:val="0"/>
          <w:divBdr>
            <w:top w:val="none" w:sz="0" w:space="0" w:color="auto"/>
            <w:left w:val="none" w:sz="0" w:space="0" w:color="auto"/>
            <w:bottom w:val="none" w:sz="0" w:space="0" w:color="auto"/>
            <w:right w:val="none" w:sz="0" w:space="0" w:color="auto"/>
          </w:divBdr>
        </w:div>
        <w:div w:id="846793967">
          <w:marLeft w:val="0"/>
          <w:marRight w:val="0"/>
          <w:marTop w:val="0"/>
          <w:marBottom w:val="0"/>
          <w:divBdr>
            <w:top w:val="none" w:sz="0" w:space="0" w:color="auto"/>
            <w:left w:val="none" w:sz="0" w:space="0" w:color="auto"/>
            <w:bottom w:val="none" w:sz="0" w:space="0" w:color="auto"/>
            <w:right w:val="none" w:sz="0" w:space="0" w:color="auto"/>
          </w:divBdr>
        </w:div>
        <w:div w:id="846793969">
          <w:marLeft w:val="0"/>
          <w:marRight w:val="0"/>
          <w:marTop w:val="0"/>
          <w:marBottom w:val="0"/>
          <w:divBdr>
            <w:top w:val="none" w:sz="0" w:space="0" w:color="auto"/>
            <w:left w:val="none" w:sz="0" w:space="0" w:color="auto"/>
            <w:bottom w:val="none" w:sz="0" w:space="0" w:color="auto"/>
            <w:right w:val="none" w:sz="0" w:space="0" w:color="auto"/>
          </w:divBdr>
        </w:div>
        <w:div w:id="846793973">
          <w:marLeft w:val="0"/>
          <w:marRight w:val="0"/>
          <w:marTop w:val="0"/>
          <w:marBottom w:val="0"/>
          <w:divBdr>
            <w:top w:val="none" w:sz="0" w:space="0" w:color="auto"/>
            <w:left w:val="none" w:sz="0" w:space="0" w:color="auto"/>
            <w:bottom w:val="none" w:sz="0" w:space="0" w:color="auto"/>
            <w:right w:val="none" w:sz="0" w:space="0" w:color="auto"/>
          </w:divBdr>
        </w:div>
        <w:div w:id="846793974">
          <w:marLeft w:val="0"/>
          <w:marRight w:val="0"/>
          <w:marTop w:val="0"/>
          <w:marBottom w:val="0"/>
          <w:divBdr>
            <w:top w:val="none" w:sz="0" w:space="0" w:color="auto"/>
            <w:left w:val="none" w:sz="0" w:space="0" w:color="auto"/>
            <w:bottom w:val="none" w:sz="0" w:space="0" w:color="auto"/>
            <w:right w:val="none" w:sz="0" w:space="0" w:color="auto"/>
          </w:divBdr>
        </w:div>
        <w:div w:id="846793979">
          <w:marLeft w:val="0"/>
          <w:marRight w:val="0"/>
          <w:marTop w:val="0"/>
          <w:marBottom w:val="0"/>
          <w:divBdr>
            <w:top w:val="none" w:sz="0" w:space="0" w:color="auto"/>
            <w:left w:val="none" w:sz="0" w:space="0" w:color="auto"/>
            <w:bottom w:val="none" w:sz="0" w:space="0" w:color="auto"/>
            <w:right w:val="none" w:sz="0" w:space="0" w:color="auto"/>
          </w:divBdr>
        </w:div>
        <w:div w:id="846793980">
          <w:marLeft w:val="0"/>
          <w:marRight w:val="0"/>
          <w:marTop w:val="0"/>
          <w:marBottom w:val="0"/>
          <w:divBdr>
            <w:top w:val="none" w:sz="0" w:space="0" w:color="auto"/>
            <w:left w:val="none" w:sz="0" w:space="0" w:color="auto"/>
            <w:bottom w:val="none" w:sz="0" w:space="0" w:color="auto"/>
            <w:right w:val="none" w:sz="0" w:space="0" w:color="auto"/>
          </w:divBdr>
        </w:div>
        <w:div w:id="846793990">
          <w:marLeft w:val="0"/>
          <w:marRight w:val="0"/>
          <w:marTop w:val="0"/>
          <w:marBottom w:val="0"/>
          <w:divBdr>
            <w:top w:val="none" w:sz="0" w:space="0" w:color="auto"/>
            <w:left w:val="none" w:sz="0" w:space="0" w:color="auto"/>
            <w:bottom w:val="none" w:sz="0" w:space="0" w:color="auto"/>
            <w:right w:val="none" w:sz="0" w:space="0" w:color="auto"/>
          </w:divBdr>
        </w:div>
        <w:div w:id="846793993">
          <w:marLeft w:val="0"/>
          <w:marRight w:val="0"/>
          <w:marTop w:val="0"/>
          <w:marBottom w:val="0"/>
          <w:divBdr>
            <w:top w:val="none" w:sz="0" w:space="0" w:color="auto"/>
            <w:left w:val="none" w:sz="0" w:space="0" w:color="auto"/>
            <w:bottom w:val="none" w:sz="0" w:space="0" w:color="auto"/>
            <w:right w:val="none" w:sz="0" w:space="0" w:color="auto"/>
          </w:divBdr>
        </w:div>
        <w:div w:id="846793996">
          <w:marLeft w:val="0"/>
          <w:marRight w:val="0"/>
          <w:marTop w:val="0"/>
          <w:marBottom w:val="0"/>
          <w:divBdr>
            <w:top w:val="none" w:sz="0" w:space="0" w:color="auto"/>
            <w:left w:val="none" w:sz="0" w:space="0" w:color="auto"/>
            <w:bottom w:val="none" w:sz="0" w:space="0" w:color="auto"/>
            <w:right w:val="none" w:sz="0" w:space="0" w:color="auto"/>
          </w:divBdr>
        </w:div>
      </w:divsChild>
    </w:div>
    <w:div w:id="1306354258">
      <w:bodyDiv w:val="1"/>
      <w:marLeft w:val="0"/>
      <w:marRight w:val="0"/>
      <w:marTop w:val="0"/>
      <w:marBottom w:val="0"/>
      <w:divBdr>
        <w:top w:val="none" w:sz="0" w:space="0" w:color="auto"/>
        <w:left w:val="none" w:sz="0" w:space="0" w:color="auto"/>
        <w:bottom w:val="none" w:sz="0" w:space="0" w:color="auto"/>
        <w:right w:val="none" w:sz="0" w:space="0" w:color="auto"/>
      </w:divBdr>
    </w:div>
    <w:div w:id="1786387703">
      <w:bodyDiv w:val="1"/>
      <w:marLeft w:val="0"/>
      <w:marRight w:val="0"/>
      <w:marTop w:val="0"/>
      <w:marBottom w:val="0"/>
      <w:divBdr>
        <w:top w:val="none" w:sz="0" w:space="0" w:color="auto"/>
        <w:left w:val="none" w:sz="0" w:space="0" w:color="auto"/>
        <w:bottom w:val="none" w:sz="0" w:space="0" w:color="auto"/>
        <w:right w:val="none" w:sz="0" w:space="0" w:color="auto"/>
      </w:divBdr>
    </w:div>
    <w:div w:id="179563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iltuk.org.uk/Events/Events-Listing?evcid=4860" TargetMode="External"/><Relationship Id="rId13" Type="http://schemas.openxmlformats.org/officeDocument/2006/relationships/hyperlink" Target="mailto:%20regions@ciltuk.org.u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20regions@ciltuk.org.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20regions@ciltuk.org.uk"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fs4.formsite.com/cltdiI/f1yhcfjrwb/index.html"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www.applrguk.co.uk" TargetMode="External"/><Relationship Id="rId7" Type="http://schemas.openxmlformats.org/officeDocument/2006/relationships/image" Target="media/image8.png"/><Relationship Id="rId2" Type="http://schemas.openxmlformats.org/officeDocument/2006/relationships/image" Target="media/image6.jpeg"/><Relationship Id="rId1" Type="http://schemas.openxmlformats.org/officeDocument/2006/relationships/image" Target="media/image4.png"/><Relationship Id="rId6" Type="http://schemas.openxmlformats.org/officeDocument/2006/relationships/hyperlink" Target="http://www.lrta.org" TargetMode="External"/><Relationship Id="rId5" Type="http://schemas.openxmlformats.org/officeDocument/2006/relationships/image" Target="media/image7.jpeg"/><Relationship Id="rId4" Type="http://schemas.openxmlformats.org/officeDocument/2006/relationships/hyperlink" Target="mailto:jimh@jimmyharkin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23E89-B1C7-45EE-8A47-503CB9BC6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668</Words>
  <Characters>3810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All-Party Parliamentary Group for Light Rail</vt:lpstr>
    </vt:vector>
  </TitlesOfParts>
  <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All-Party Parliamentary Group for Light Rail</dc:title>
  <dc:subject/>
  <dc:creator>James Harkins</dc:creator>
  <cp:keywords/>
  <dc:description/>
  <cp:lastModifiedBy>Jim Harkins</cp:lastModifiedBy>
  <cp:revision>3</cp:revision>
  <cp:lastPrinted>2022-09-26T12:58:00Z</cp:lastPrinted>
  <dcterms:created xsi:type="dcterms:W3CDTF">2022-09-26T13:12:00Z</dcterms:created>
  <dcterms:modified xsi:type="dcterms:W3CDTF">2022-09-26T13:15:00Z</dcterms:modified>
</cp:coreProperties>
</file>